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C657" w14:textId="11876FEA" w:rsidR="00ED5C38" w:rsidRPr="002E0B36" w:rsidRDefault="00D41C0A" w:rsidP="00D41C0A">
      <w:pPr>
        <w:pStyle w:val="DefaultText"/>
        <w:tabs>
          <w:tab w:val="left" w:pos="2600"/>
        </w:tabs>
        <w:rPr>
          <w:rFonts w:ascii="Arial" w:hAnsi="Arial" w:cs="Arial"/>
          <w:b/>
          <w:szCs w:val="24"/>
          <w:lang w:val="fr-CA"/>
        </w:rPr>
      </w:pPr>
      <w:r>
        <w:rPr>
          <w:noProof/>
          <w:lang w:val="en-CA" w:eastAsia="en-CA"/>
        </w:rPr>
        <w:drawing>
          <wp:anchor distT="0" distB="0" distL="114300" distR="114300" simplePos="0" relativeHeight="251659264" behindDoc="1" locked="0" layoutInCell="1" allowOverlap="1" wp14:anchorId="203B788A" wp14:editId="21516D79">
            <wp:simplePos x="0" y="0"/>
            <wp:positionH relativeFrom="margin">
              <wp:posOffset>-15240</wp:posOffset>
            </wp:positionH>
            <wp:positionV relativeFrom="paragraph">
              <wp:posOffset>-531495</wp:posOffset>
            </wp:positionV>
            <wp:extent cx="5943600" cy="10045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wm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04570"/>
                    </a:xfrm>
                    <a:prstGeom prst="rect">
                      <a:avLst/>
                    </a:prstGeom>
                  </pic:spPr>
                </pic:pic>
              </a:graphicData>
            </a:graphic>
            <wp14:sizeRelV relativeFrom="margin">
              <wp14:pctHeight>0</wp14:pctHeight>
            </wp14:sizeRelV>
          </wp:anchor>
        </w:drawing>
      </w:r>
      <w:r>
        <w:rPr>
          <w:rFonts w:ascii="Arial" w:hAnsi="Arial" w:cs="Arial"/>
          <w:b/>
          <w:szCs w:val="24"/>
          <w:lang w:val="fr-CA"/>
        </w:rPr>
        <w:tab/>
      </w:r>
    </w:p>
    <w:p w14:paraId="0D32D305" w14:textId="35C2E993" w:rsidR="00E43C80" w:rsidRDefault="00E43C80" w:rsidP="00ED5C38">
      <w:pPr>
        <w:pStyle w:val="DefaultText"/>
        <w:jc w:val="center"/>
        <w:rPr>
          <w:rFonts w:ascii="Arial" w:hAnsi="Arial" w:cs="Arial"/>
          <w:b/>
          <w:szCs w:val="24"/>
          <w:lang w:val="fr-CA"/>
        </w:rPr>
      </w:pPr>
    </w:p>
    <w:p w14:paraId="71D6315E" w14:textId="77777777" w:rsidR="004E13B5" w:rsidRDefault="004E13B5" w:rsidP="004E13B5">
      <w:pPr>
        <w:pStyle w:val="DefaultText"/>
        <w:jc w:val="center"/>
        <w:rPr>
          <w:rFonts w:ascii="Arial" w:hAnsi="Arial" w:cs="Arial"/>
          <w:b/>
          <w:szCs w:val="24"/>
          <w:lang w:val="fr-CA"/>
        </w:rPr>
      </w:pPr>
    </w:p>
    <w:p w14:paraId="4130D916" w14:textId="4C9354A0" w:rsidR="002B5DD6" w:rsidRDefault="00BB0D83" w:rsidP="00BB0D83">
      <w:pPr>
        <w:pStyle w:val="DefaultText"/>
        <w:ind w:right="-234"/>
        <w:jc w:val="center"/>
        <w:rPr>
          <w:rFonts w:ascii="Arial" w:hAnsi="Arial" w:cs="Arial"/>
          <w:b/>
          <w:szCs w:val="24"/>
          <w:lang w:val="fr-CA"/>
        </w:rPr>
      </w:pPr>
      <w:r>
        <w:rPr>
          <w:rFonts w:ascii="Arial" w:hAnsi="Arial" w:cs="Arial"/>
          <w:b/>
          <w:szCs w:val="24"/>
          <w:lang w:val="fr-CA"/>
        </w:rPr>
        <w:t>SECTION (RÉGION)</w:t>
      </w:r>
    </w:p>
    <w:p w14:paraId="0A04F73D" w14:textId="77777777" w:rsidR="002B5DD6" w:rsidRDefault="002B5DD6" w:rsidP="004E13B5">
      <w:pPr>
        <w:pStyle w:val="DefaultText"/>
        <w:jc w:val="center"/>
        <w:rPr>
          <w:rFonts w:ascii="Arial" w:hAnsi="Arial" w:cs="Arial"/>
          <w:b/>
          <w:szCs w:val="24"/>
          <w:lang w:val="fr-CA"/>
        </w:rPr>
      </w:pPr>
    </w:p>
    <w:p w14:paraId="7B8D9541" w14:textId="5E55942F" w:rsidR="005C52D4" w:rsidRPr="004C7C56" w:rsidRDefault="005C52D4" w:rsidP="005C52D4">
      <w:pPr>
        <w:overflowPunct w:val="0"/>
        <w:autoSpaceDE w:val="0"/>
        <w:autoSpaceDN w:val="0"/>
        <w:adjustRightInd w:val="0"/>
        <w:jc w:val="center"/>
        <w:textAlignment w:val="baseline"/>
        <w:rPr>
          <w:b/>
          <w:sz w:val="24"/>
          <w:szCs w:val="24"/>
          <w:lang w:val="fr-CA"/>
        </w:rPr>
      </w:pPr>
      <w:r w:rsidRPr="004C7C56">
        <w:rPr>
          <w:b/>
          <w:sz w:val="24"/>
          <w:szCs w:val="24"/>
          <w:lang w:val="fr-CA"/>
        </w:rPr>
        <w:t>SERVICE D'INSPECTION ET DE GARANTIE</w:t>
      </w:r>
    </w:p>
    <w:p w14:paraId="077C801B" w14:textId="780CF498" w:rsidR="005C52D4" w:rsidRDefault="00237327" w:rsidP="005C52D4">
      <w:pPr>
        <w:overflowPunct w:val="0"/>
        <w:autoSpaceDE w:val="0"/>
        <w:autoSpaceDN w:val="0"/>
        <w:adjustRightInd w:val="0"/>
        <w:jc w:val="center"/>
        <w:textAlignment w:val="baseline"/>
        <w:rPr>
          <w:b/>
          <w:sz w:val="24"/>
          <w:szCs w:val="24"/>
          <w:lang w:val="fr-CA"/>
        </w:rPr>
      </w:pPr>
      <w:r>
        <w:rPr>
          <w:b/>
          <w:sz w:val="24"/>
          <w:szCs w:val="24"/>
          <w:lang w:val="fr-CA"/>
        </w:rPr>
        <w:t>RAPPORT</w:t>
      </w:r>
      <w:r w:rsidR="00BB0D83">
        <w:rPr>
          <w:b/>
          <w:sz w:val="24"/>
          <w:szCs w:val="24"/>
          <w:lang w:val="fr-CA"/>
        </w:rPr>
        <w:t> N</w:t>
      </w:r>
      <w:r w:rsidR="00BB0D83" w:rsidRPr="00BB0D83">
        <w:rPr>
          <w:b/>
          <w:sz w:val="24"/>
          <w:szCs w:val="24"/>
          <w:vertAlign w:val="superscript"/>
          <w:lang w:val="fr-CA"/>
        </w:rPr>
        <w:t>o</w:t>
      </w:r>
      <w:r w:rsidR="00BB0D83">
        <w:rPr>
          <w:b/>
          <w:sz w:val="24"/>
          <w:szCs w:val="24"/>
          <w:lang w:val="fr-CA"/>
        </w:rPr>
        <w:t> </w:t>
      </w:r>
      <w:r w:rsidR="005C52D4" w:rsidRPr="004C7C56">
        <w:rPr>
          <w:b/>
          <w:sz w:val="24"/>
          <w:szCs w:val="24"/>
          <w:highlight w:val="lightGray"/>
          <w:lang w:val="fr-CA"/>
        </w:rPr>
        <w:t>___</w:t>
      </w:r>
      <w:r w:rsidR="005C52D4" w:rsidRPr="004C7C56">
        <w:rPr>
          <w:b/>
          <w:sz w:val="24"/>
          <w:szCs w:val="24"/>
          <w:lang w:val="fr-CA"/>
        </w:rPr>
        <w:t xml:space="preserve"> </w:t>
      </w:r>
      <w:r>
        <w:rPr>
          <w:b/>
          <w:sz w:val="24"/>
          <w:szCs w:val="24"/>
          <w:lang w:val="fr-CA"/>
        </w:rPr>
        <w:t>AVANCEMENT DU PROJET</w:t>
      </w:r>
      <w:r w:rsidR="00761F94">
        <w:rPr>
          <w:b/>
          <w:sz w:val="24"/>
          <w:szCs w:val="24"/>
          <w:lang w:val="fr-CA"/>
        </w:rPr>
        <w:t xml:space="preserve"> (</w:t>
      </w:r>
      <w:r w:rsidR="00787BD9">
        <w:rPr>
          <w:b/>
          <w:sz w:val="24"/>
          <w:szCs w:val="24"/>
          <w:lang w:val="fr-CA"/>
        </w:rPr>
        <w:t>PRODUIT/INSTALLATION</w:t>
      </w:r>
      <w:r w:rsidR="00761F94">
        <w:rPr>
          <w:b/>
          <w:sz w:val="24"/>
          <w:szCs w:val="24"/>
          <w:lang w:val="fr-CA"/>
        </w:rPr>
        <w:t>)</w:t>
      </w:r>
    </w:p>
    <w:p w14:paraId="2FE71C06" w14:textId="6FA9CBB3" w:rsidR="00ED5C38" w:rsidRDefault="00E33F71" w:rsidP="00FB3882">
      <w:pPr>
        <w:overflowPunct w:val="0"/>
        <w:autoSpaceDE w:val="0"/>
        <w:autoSpaceDN w:val="0"/>
        <w:adjustRightInd w:val="0"/>
        <w:jc w:val="center"/>
        <w:textAlignment w:val="baseline"/>
        <w:rPr>
          <w:b/>
          <w:sz w:val="24"/>
          <w:szCs w:val="24"/>
          <w:lang w:val="fr-CA"/>
        </w:rPr>
      </w:pPr>
      <w:r>
        <w:rPr>
          <w:b/>
          <w:sz w:val="24"/>
          <w:szCs w:val="24"/>
          <w:lang w:val="fr-CA"/>
        </w:rPr>
        <w:t>NON-</w:t>
      </w:r>
      <w:r w:rsidR="00BB0D83">
        <w:rPr>
          <w:b/>
          <w:sz w:val="24"/>
          <w:szCs w:val="24"/>
          <w:lang w:val="fr-CA"/>
        </w:rPr>
        <w:t xml:space="preserve">MEMBRE </w:t>
      </w:r>
    </w:p>
    <w:p w14:paraId="5FF89094" w14:textId="76242713" w:rsidR="00FB3882" w:rsidRPr="00FB3882" w:rsidRDefault="00FB3882" w:rsidP="00FB3882">
      <w:pPr>
        <w:overflowPunct w:val="0"/>
        <w:autoSpaceDE w:val="0"/>
        <w:autoSpaceDN w:val="0"/>
        <w:adjustRightInd w:val="0"/>
        <w:textAlignment w:val="baseline"/>
        <w:rPr>
          <w:b/>
          <w:sz w:val="16"/>
          <w:szCs w:val="16"/>
          <w:lang w:val="fr-CA"/>
        </w:rPr>
      </w:pPr>
      <w:hyperlink r:id="rId9" w:history="1">
        <w:r w:rsidRPr="00FB3882">
          <w:rPr>
            <w:rStyle w:val="Lienhypertexte"/>
            <w:b/>
            <w:sz w:val="16"/>
            <w:szCs w:val="16"/>
            <w:lang w:val="fr-CA"/>
          </w:rPr>
          <w:t xml:space="preserve"> </w:t>
        </w:r>
      </w:hyperlink>
    </w:p>
    <w:p w14:paraId="15E23A4E" w14:textId="77777777" w:rsidR="00225331" w:rsidRPr="00225331" w:rsidRDefault="00225331" w:rsidP="00225331">
      <w:pPr>
        <w:tabs>
          <w:tab w:val="left" w:pos="3969"/>
        </w:tabs>
        <w:ind w:left="2304" w:hanging="2304"/>
        <w:rPr>
          <w:lang w:val="fr-CA"/>
        </w:rPr>
      </w:pPr>
      <w:bookmarkStart w:id="0" w:name="_Hlk76121444"/>
      <w:r w:rsidRPr="00225331">
        <w:rPr>
          <w:lang w:val="fr-CA"/>
        </w:rPr>
        <w:t xml:space="preserve">DATE : </w:t>
      </w:r>
      <w:r w:rsidRPr="00225331">
        <w:rPr>
          <w:lang w:val="fr-CA"/>
        </w:rPr>
        <w:tab/>
      </w:r>
      <w:r w:rsidRPr="00225331">
        <w:rPr>
          <w:lang w:val="fr-CA"/>
        </w:rPr>
        <w:tab/>
        <w:t>Date</w:t>
      </w:r>
    </w:p>
    <w:p w14:paraId="22E38C71" w14:textId="77777777" w:rsidR="00225331" w:rsidRPr="00225331" w:rsidRDefault="00225331" w:rsidP="00225331">
      <w:pPr>
        <w:tabs>
          <w:tab w:val="left" w:pos="3969"/>
        </w:tabs>
        <w:ind w:left="2304" w:hanging="2304"/>
        <w:rPr>
          <w:lang w:val="fr-CA"/>
        </w:rPr>
      </w:pPr>
      <w:r w:rsidRPr="00225331">
        <w:rPr>
          <w:lang w:val="fr-CA"/>
        </w:rPr>
        <w:t>INSPECTEUR :</w:t>
      </w:r>
      <w:r w:rsidRPr="00225331">
        <w:rPr>
          <w:lang w:val="fr-CA"/>
        </w:rPr>
        <w:tab/>
      </w:r>
      <w:r w:rsidRPr="00225331">
        <w:rPr>
          <w:lang w:val="fr-CA"/>
        </w:rPr>
        <w:tab/>
        <w:t>Nom</w:t>
      </w:r>
    </w:p>
    <w:p w14:paraId="0E8F972E" w14:textId="77777777" w:rsidR="00225331" w:rsidRPr="00225331" w:rsidRDefault="00225331" w:rsidP="00225331">
      <w:pPr>
        <w:tabs>
          <w:tab w:val="left" w:pos="3969"/>
        </w:tabs>
        <w:rPr>
          <w:b/>
          <w:lang w:val="fr-CA"/>
        </w:rPr>
      </w:pPr>
      <w:r w:rsidRPr="00225331">
        <w:rPr>
          <w:lang w:val="fr-CA"/>
        </w:rPr>
        <w:t>NOM DU PROJET :</w:t>
      </w:r>
      <w:r w:rsidRPr="00225331">
        <w:rPr>
          <w:lang w:val="fr-CA"/>
        </w:rPr>
        <w:tab/>
        <w:t>Nom</w:t>
      </w:r>
    </w:p>
    <w:p w14:paraId="35A7882B" w14:textId="77777777" w:rsidR="00225331" w:rsidRPr="00225331" w:rsidRDefault="00225331" w:rsidP="00225331">
      <w:pPr>
        <w:tabs>
          <w:tab w:val="left" w:pos="3969"/>
        </w:tabs>
        <w:ind w:left="1440" w:hanging="1440"/>
        <w:rPr>
          <w:lang w:val="fr-CA"/>
        </w:rPr>
      </w:pPr>
      <w:r w:rsidRPr="00225331">
        <w:rPr>
          <w:lang w:val="fr-CA"/>
        </w:rPr>
        <w:t>ENDROIT :</w:t>
      </w:r>
      <w:r w:rsidRPr="00225331">
        <w:rPr>
          <w:lang w:val="fr-CA"/>
        </w:rPr>
        <w:tab/>
      </w:r>
      <w:r w:rsidRPr="00225331">
        <w:rPr>
          <w:lang w:val="fr-CA"/>
        </w:rPr>
        <w:tab/>
        <w:t>Adresse</w:t>
      </w:r>
    </w:p>
    <w:p w14:paraId="771FA5E5" w14:textId="77777777" w:rsidR="00225331" w:rsidRPr="00225331" w:rsidRDefault="00225331" w:rsidP="00225331">
      <w:pPr>
        <w:tabs>
          <w:tab w:val="left" w:pos="3969"/>
        </w:tabs>
        <w:rPr>
          <w:lang w:val="fr-CA"/>
        </w:rPr>
      </w:pPr>
      <w:r w:rsidRPr="00225331">
        <w:rPr>
          <w:lang w:val="fr-CA"/>
        </w:rPr>
        <w:t>DEMANDE D'INSPECTION PAR :</w:t>
      </w:r>
      <w:r w:rsidRPr="00225331">
        <w:rPr>
          <w:lang w:val="fr-CA"/>
        </w:rPr>
        <w:tab/>
        <w:t>Spécifications</w:t>
      </w:r>
    </w:p>
    <w:p w14:paraId="142C3EF3" w14:textId="77777777" w:rsidR="00225331" w:rsidRPr="00225331" w:rsidRDefault="00225331" w:rsidP="00225331">
      <w:pPr>
        <w:widowControl w:val="0"/>
        <w:pBdr>
          <w:bottom w:val="single" w:sz="4" w:space="1" w:color="auto"/>
        </w:pBdr>
        <w:tabs>
          <w:tab w:val="left" w:pos="3969"/>
        </w:tabs>
        <w:spacing w:after="60"/>
        <w:rPr>
          <w:rFonts w:eastAsia="Arial"/>
          <w:spacing w:val="-2"/>
          <w:szCs w:val="22"/>
          <w:lang w:val="fr-CA"/>
        </w:rPr>
      </w:pPr>
      <w:r w:rsidRPr="00225331">
        <w:rPr>
          <w:rFonts w:eastAsia="Arial"/>
          <w:spacing w:val="-2"/>
          <w:szCs w:val="22"/>
          <w:lang w:val="fr-CA"/>
        </w:rPr>
        <w:t>GRADE DE L'AWMAC :</w:t>
      </w:r>
      <w:r w:rsidRPr="00225331">
        <w:rPr>
          <w:rFonts w:eastAsia="Arial"/>
          <w:spacing w:val="-2"/>
          <w:szCs w:val="22"/>
          <w:lang w:val="fr-CA"/>
        </w:rPr>
        <w:tab/>
        <w:t>Régulier</w:t>
      </w:r>
    </w:p>
    <w:p w14:paraId="0077B464" w14:textId="77777777" w:rsidR="00225331" w:rsidRPr="00225331" w:rsidRDefault="00225331" w:rsidP="00225331">
      <w:pPr>
        <w:widowControl w:val="0"/>
        <w:tabs>
          <w:tab w:val="left" w:pos="3969"/>
        </w:tabs>
        <w:spacing w:after="60"/>
        <w:rPr>
          <w:rFonts w:eastAsia="Arial"/>
          <w:spacing w:val="-2"/>
          <w:szCs w:val="22"/>
          <w:lang w:val="fr-CA"/>
        </w:rPr>
      </w:pPr>
      <w:r w:rsidRPr="00225331">
        <w:rPr>
          <w:rFonts w:eastAsia="Arial"/>
          <w:b/>
          <w:spacing w:val="-2"/>
          <w:szCs w:val="22"/>
          <w:lang w:val="fr-CA"/>
        </w:rPr>
        <w:t>ARCHITECTE/DESIGNER </w:t>
      </w:r>
      <w:r w:rsidRPr="00225331">
        <w:rPr>
          <w:rFonts w:eastAsia="Arial"/>
          <w:spacing w:val="-2"/>
          <w:szCs w:val="22"/>
          <w:lang w:val="fr-CA"/>
        </w:rPr>
        <w:t>:</w:t>
      </w:r>
      <w:r w:rsidRPr="00225331">
        <w:rPr>
          <w:rFonts w:eastAsia="Arial"/>
          <w:spacing w:val="-2"/>
          <w:szCs w:val="22"/>
          <w:lang w:val="fr-CA"/>
        </w:rPr>
        <w:tab/>
        <w:t>Entreprise</w:t>
      </w:r>
    </w:p>
    <w:p w14:paraId="0B501814" w14:textId="77777777" w:rsidR="00225331" w:rsidRPr="00225331" w:rsidRDefault="00225331" w:rsidP="00225331">
      <w:pPr>
        <w:widowControl w:val="0"/>
        <w:tabs>
          <w:tab w:val="left" w:pos="3969"/>
          <w:tab w:val="left" w:pos="6804"/>
        </w:tabs>
        <w:spacing w:after="60"/>
        <w:ind w:left="720"/>
        <w:rPr>
          <w:rFonts w:eastAsia="Arial"/>
          <w:spacing w:val="-2"/>
          <w:szCs w:val="22"/>
          <w:lang w:val="fr-CA"/>
        </w:rPr>
      </w:pPr>
      <w:bookmarkStart w:id="1" w:name="_Hlk76118003"/>
      <w:r w:rsidRPr="00225331">
        <w:rPr>
          <w:rFonts w:eastAsia="Arial"/>
          <w:spacing w:val="-2"/>
          <w:szCs w:val="22"/>
          <w:lang w:val="fr-CA"/>
        </w:rPr>
        <w:t>Contact ‒ nom/téléphone :</w:t>
      </w:r>
      <w:r w:rsidRPr="00225331">
        <w:rPr>
          <w:rFonts w:eastAsia="Arial"/>
          <w:spacing w:val="-2"/>
          <w:szCs w:val="22"/>
          <w:lang w:val="fr-CA"/>
        </w:rPr>
        <w:tab/>
        <w:t>Personne/téléphone</w:t>
      </w:r>
    </w:p>
    <w:p w14:paraId="1AB87024" w14:textId="77777777" w:rsidR="00225331" w:rsidRPr="00225331" w:rsidRDefault="00225331" w:rsidP="00225331">
      <w:pPr>
        <w:widowControl w:val="0"/>
        <w:tabs>
          <w:tab w:val="left" w:pos="3969"/>
        </w:tabs>
        <w:spacing w:after="60"/>
        <w:ind w:left="720"/>
        <w:rPr>
          <w:rFonts w:eastAsia="Arial"/>
          <w:spacing w:val="-2"/>
          <w:szCs w:val="22"/>
          <w:lang w:val="fr-CA"/>
        </w:rPr>
      </w:pPr>
      <w:r w:rsidRPr="00225331">
        <w:rPr>
          <w:rFonts w:eastAsia="Arial"/>
          <w:spacing w:val="-2"/>
          <w:szCs w:val="22"/>
          <w:lang w:val="fr-CA"/>
        </w:rPr>
        <w:t>Contact ‒ courriel :</w:t>
      </w:r>
      <w:r w:rsidRPr="00225331">
        <w:rPr>
          <w:rFonts w:eastAsia="Arial"/>
          <w:spacing w:val="-2"/>
          <w:szCs w:val="22"/>
          <w:lang w:val="fr-CA"/>
        </w:rPr>
        <w:tab/>
        <w:t>Courriel</w:t>
      </w:r>
    </w:p>
    <w:bookmarkEnd w:id="1"/>
    <w:p w14:paraId="30B2CEE3" w14:textId="77777777" w:rsidR="00225331" w:rsidRPr="00225331" w:rsidRDefault="00225331" w:rsidP="00225331">
      <w:pPr>
        <w:widowControl w:val="0"/>
        <w:pBdr>
          <w:top w:val="single" w:sz="4" w:space="1" w:color="auto"/>
        </w:pBdr>
        <w:tabs>
          <w:tab w:val="left" w:pos="3969"/>
        </w:tabs>
        <w:spacing w:after="60"/>
        <w:rPr>
          <w:rFonts w:eastAsia="Arial"/>
          <w:spacing w:val="-2"/>
          <w:szCs w:val="22"/>
          <w:lang w:val="fr-CA"/>
        </w:rPr>
      </w:pPr>
      <w:r w:rsidRPr="00225331">
        <w:rPr>
          <w:rFonts w:eastAsia="Arial"/>
          <w:b/>
          <w:spacing w:val="-2"/>
          <w:szCs w:val="22"/>
          <w:lang w:val="fr-CA"/>
        </w:rPr>
        <w:t>ENTREPRENEUR GÉNÉRAL </w:t>
      </w:r>
      <w:r w:rsidRPr="00225331">
        <w:rPr>
          <w:rFonts w:eastAsia="Arial"/>
          <w:spacing w:val="-2"/>
          <w:szCs w:val="22"/>
          <w:lang w:val="fr-CA"/>
        </w:rPr>
        <w:t>:</w:t>
      </w:r>
      <w:r w:rsidRPr="00225331">
        <w:rPr>
          <w:rFonts w:eastAsia="Arial"/>
          <w:spacing w:val="-2"/>
          <w:szCs w:val="22"/>
          <w:lang w:val="fr-CA"/>
        </w:rPr>
        <w:tab/>
        <w:t>Entreprise</w:t>
      </w:r>
    </w:p>
    <w:p w14:paraId="56B7A654" w14:textId="77777777" w:rsidR="00225331" w:rsidRPr="00225331" w:rsidRDefault="00225331" w:rsidP="00225331">
      <w:pPr>
        <w:widowControl w:val="0"/>
        <w:tabs>
          <w:tab w:val="left" w:pos="3969"/>
          <w:tab w:val="left" w:pos="6804"/>
        </w:tabs>
        <w:spacing w:after="60"/>
        <w:ind w:left="720"/>
        <w:rPr>
          <w:rFonts w:eastAsia="Arial"/>
          <w:spacing w:val="-2"/>
          <w:szCs w:val="22"/>
          <w:lang w:val="fr-CA"/>
        </w:rPr>
      </w:pPr>
      <w:bookmarkStart w:id="2" w:name="_Hlk76118018"/>
      <w:r w:rsidRPr="00225331">
        <w:rPr>
          <w:rFonts w:eastAsia="Arial"/>
          <w:spacing w:val="-2"/>
          <w:szCs w:val="22"/>
          <w:lang w:val="fr-CA"/>
        </w:rPr>
        <w:t>Contact ‒ nom/téléphone :</w:t>
      </w:r>
      <w:r w:rsidRPr="00225331">
        <w:rPr>
          <w:rFonts w:eastAsia="Arial"/>
          <w:spacing w:val="-2"/>
          <w:szCs w:val="22"/>
          <w:lang w:val="fr-CA"/>
        </w:rPr>
        <w:tab/>
        <w:t>Personne/téléphone</w:t>
      </w:r>
    </w:p>
    <w:p w14:paraId="5E74CE20" w14:textId="77777777" w:rsidR="00225331" w:rsidRPr="00225331" w:rsidRDefault="00225331" w:rsidP="00225331">
      <w:pPr>
        <w:widowControl w:val="0"/>
        <w:tabs>
          <w:tab w:val="left" w:pos="3969"/>
        </w:tabs>
        <w:spacing w:after="60"/>
        <w:ind w:left="720"/>
        <w:rPr>
          <w:rFonts w:eastAsia="Arial"/>
          <w:spacing w:val="-2"/>
          <w:szCs w:val="22"/>
          <w:lang w:val="fr-CA"/>
        </w:rPr>
      </w:pPr>
      <w:r w:rsidRPr="00225331">
        <w:rPr>
          <w:rFonts w:eastAsia="Arial"/>
          <w:spacing w:val="-2"/>
          <w:szCs w:val="22"/>
          <w:lang w:val="fr-CA"/>
        </w:rPr>
        <w:t>Contact ‒ courriel :</w:t>
      </w:r>
      <w:r w:rsidRPr="00225331">
        <w:rPr>
          <w:rFonts w:eastAsia="Arial"/>
          <w:spacing w:val="-2"/>
          <w:szCs w:val="22"/>
          <w:lang w:val="fr-CA"/>
        </w:rPr>
        <w:tab/>
        <w:t>Courriel</w:t>
      </w:r>
    </w:p>
    <w:bookmarkEnd w:id="2"/>
    <w:p w14:paraId="42148F78" w14:textId="77777777" w:rsidR="00225331" w:rsidRPr="00225331" w:rsidRDefault="00225331" w:rsidP="00225331">
      <w:pPr>
        <w:widowControl w:val="0"/>
        <w:pBdr>
          <w:top w:val="single" w:sz="4" w:space="1" w:color="auto"/>
        </w:pBdr>
        <w:tabs>
          <w:tab w:val="left" w:pos="3969"/>
        </w:tabs>
        <w:rPr>
          <w:rFonts w:eastAsia="Arial"/>
          <w:b/>
          <w:spacing w:val="-2"/>
          <w:szCs w:val="22"/>
          <w:lang w:val="fr-CA"/>
        </w:rPr>
      </w:pPr>
      <w:r w:rsidRPr="00225331">
        <w:rPr>
          <w:rFonts w:eastAsia="Arial"/>
          <w:b/>
          <w:spacing w:val="-2"/>
          <w:szCs w:val="22"/>
          <w:lang w:val="fr-CA"/>
        </w:rPr>
        <w:t>MANUFACTURIER DE MENUISERIE</w:t>
      </w:r>
    </w:p>
    <w:p w14:paraId="29D0D360" w14:textId="77777777" w:rsidR="00225331" w:rsidRPr="00225331" w:rsidRDefault="00225331" w:rsidP="00225331">
      <w:pPr>
        <w:widowControl w:val="0"/>
        <w:tabs>
          <w:tab w:val="left" w:pos="3969"/>
        </w:tabs>
        <w:spacing w:after="60"/>
        <w:rPr>
          <w:rFonts w:eastAsia="Arial"/>
          <w:spacing w:val="-2"/>
          <w:szCs w:val="22"/>
          <w:lang w:val="fr-CA"/>
        </w:rPr>
      </w:pPr>
      <w:r w:rsidRPr="00225331">
        <w:rPr>
          <w:rFonts w:eastAsia="Arial"/>
          <w:b/>
          <w:spacing w:val="-2"/>
          <w:szCs w:val="22"/>
          <w:lang w:val="fr-CA"/>
        </w:rPr>
        <w:t>ARCHITECTIURALE </w:t>
      </w:r>
      <w:r w:rsidRPr="00225331">
        <w:rPr>
          <w:rFonts w:eastAsia="Arial"/>
          <w:spacing w:val="-2"/>
          <w:szCs w:val="22"/>
          <w:lang w:val="fr-CA"/>
        </w:rPr>
        <w:t>:</w:t>
      </w:r>
      <w:r w:rsidRPr="00225331">
        <w:rPr>
          <w:rFonts w:eastAsia="Arial"/>
          <w:spacing w:val="-2"/>
          <w:szCs w:val="22"/>
          <w:lang w:val="fr-CA"/>
        </w:rPr>
        <w:tab/>
        <w:t>Entreprise</w:t>
      </w:r>
    </w:p>
    <w:p w14:paraId="4B49C91D" w14:textId="77777777" w:rsidR="00225331" w:rsidRPr="00225331" w:rsidRDefault="00225331" w:rsidP="00225331">
      <w:pPr>
        <w:widowControl w:val="0"/>
        <w:tabs>
          <w:tab w:val="left" w:pos="3969"/>
          <w:tab w:val="left" w:pos="6804"/>
        </w:tabs>
        <w:spacing w:after="60"/>
        <w:ind w:left="720"/>
        <w:rPr>
          <w:rFonts w:eastAsia="Arial"/>
          <w:spacing w:val="-2"/>
          <w:szCs w:val="22"/>
          <w:lang w:val="fr-CA"/>
        </w:rPr>
      </w:pPr>
      <w:bookmarkStart w:id="3" w:name="_Hlk76118033"/>
      <w:r w:rsidRPr="00225331">
        <w:rPr>
          <w:rFonts w:eastAsia="Arial"/>
          <w:spacing w:val="-2"/>
          <w:szCs w:val="22"/>
          <w:lang w:val="fr-CA"/>
        </w:rPr>
        <w:t>Contact ‒ nom/téléphone :</w:t>
      </w:r>
      <w:r w:rsidRPr="00225331">
        <w:rPr>
          <w:rFonts w:eastAsia="Arial"/>
          <w:spacing w:val="-2"/>
          <w:szCs w:val="22"/>
          <w:lang w:val="fr-CA"/>
        </w:rPr>
        <w:tab/>
        <w:t>Personne/téléphone</w:t>
      </w:r>
    </w:p>
    <w:p w14:paraId="68B54310" w14:textId="77777777" w:rsidR="00225331" w:rsidRPr="00225331" w:rsidRDefault="00225331" w:rsidP="00225331">
      <w:pPr>
        <w:widowControl w:val="0"/>
        <w:tabs>
          <w:tab w:val="left" w:pos="3969"/>
        </w:tabs>
        <w:spacing w:after="60"/>
        <w:ind w:left="720"/>
        <w:rPr>
          <w:rFonts w:eastAsia="Arial"/>
          <w:spacing w:val="-2"/>
          <w:szCs w:val="22"/>
          <w:lang w:val="fr-CA"/>
        </w:rPr>
      </w:pPr>
      <w:r w:rsidRPr="00225331">
        <w:rPr>
          <w:rFonts w:eastAsia="Arial"/>
          <w:spacing w:val="-2"/>
          <w:szCs w:val="22"/>
          <w:lang w:val="fr-CA"/>
        </w:rPr>
        <w:t>Contact ‒ courriel :</w:t>
      </w:r>
      <w:r w:rsidRPr="00225331">
        <w:rPr>
          <w:rFonts w:eastAsia="Arial"/>
          <w:spacing w:val="-2"/>
          <w:szCs w:val="22"/>
          <w:lang w:val="fr-CA"/>
        </w:rPr>
        <w:tab/>
      </w:r>
      <w:bookmarkEnd w:id="3"/>
    </w:p>
    <w:p w14:paraId="0CDA9B60" w14:textId="77777777" w:rsidR="00225331" w:rsidRPr="00225331" w:rsidRDefault="00225331" w:rsidP="00225331">
      <w:pPr>
        <w:widowControl w:val="0"/>
        <w:pBdr>
          <w:top w:val="single" w:sz="4" w:space="1" w:color="auto"/>
        </w:pBdr>
        <w:tabs>
          <w:tab w:val="left" w:pos="3969"/>
        </w:tabs>
        <w:rPr>
          <w:rFonts w:eastAsia="Arial"/>
          <w:b/>
          <w:spacing w:val="-2"/>
          <w:szCs w:val="22"/>
          <w:lang w:val="fr-CA"/>
        </w:rPr>
      </w:pPr>
    </w:p>
    <w:p w14:paraId="39876E31" w14:textId="77777777" w:rsidR="00225331" w:rsidRPr="00225331" w:rsidRDefault="00225331" w:rsidP="00225331">
      <w:pPr>
        <w:jc w:val="both"/>
        <w:rPr>
          <w:b/>
          <w:lang w:val="fr-CA"/>
        </w:rPr>
      </w:pPr>
      <w:r w:rsidRPr="00225331">
        <w:rPr>
          <w:b/>
          <w:lang w:val="fr-CA"/>
        </w:rPr>
        <w:t xml:space="preserve">DOCUMENTS REÇUS ET EXAMINÉS : </w:t>
      </w:r>
    </w:p>
    <w:p w14:paraId="3B5F2678" w14:textId="77777777" w:rsidR="00237327" w:rsidRDefault="00237327" w:rsidP="00237327">
      <w:pPr>
        <w:numPr>
          <w:ilvl w:val="0"/>
          <w:numId w:val="25"/>
        </w:numPr>
        <w:tabs>
          <w:tab w:val="clear" w:pos="360"/>
          <w:tab w:val="num" w:pos="567"/>
        </w:tabs>
        <w:ind w:left="567" w:hanging="283"/>
        <w:jc w:val="both"/>
        <w:rPr>
          <w:lang w:val="fr-CA"/>
        </w:rPr>
      </w:pPr>
      <w:r>
        <w:rPr>
          <w:lang w:val="fr-CA"/>
        </w:rPr>
        <w:t>Formulaire de demande d'inspection</w:t>
      </w:r>
    </w:p>
    <w:p w14:paraId="4C53A707" w14:textId="77777777" w:rsidR="00237327" w:rsidRDefault="00237327" w:rsidP="00237327">
      <w:pPr>
        <w:numPr>
          <w:ilvl w:val="0"/>
          <w:numId w:val="25"/>
        </w:numPr>
        <w:tabs>
          <w:tab w:val="clear" w:pos="360"/>
          <w:tab w:val="num" w:pos="567"/>
        </w:tabs>
        <w:ind w:left="567" w:hanging="283"/>
        <w:jc w:val="both"/>
        <w:rPr>
          <w:lang w:val="fr-CA"/>
        </w:rPr>
      </w:pPr>
      <w:r>
        <w:rPr>
          <w:lang w:val="fr-CA"/>
        </w:rPr>
        <w:t>Dessins d'atelier préalablement révisés par l’architecte/le designer, incluant la page couverture; pages – à –</w:t>
      </w:r>
    </w:p>
    <w:p w14:paraId="403BA4CA" w14:textId="77777777" w:rsidR="00237327" w:rsidRDefault="00237327" w:rsidP="00237327">
      <w:pPr>
        <w:numPr>
          <w:ilvl w:val="0"/>
          <w:numId w:val="25"/>
        </w:numPr>
        <w:tabs>
          <w:tab w:val="clear" w:pos="360"/>
          <w:tab w:val="num" w:pos="567"/>
        </w:tabs>
        <w:ind w:left="567" w:hanging="283"/>
        <w:jc w:val="both"/>
        <w:rPr>
          <w:lang w:val="fr-CA"/>
        </w:rPr>
      </w:pPr>
      <w:r>
        <w:rPr>
          <w:lang w:val="fr-CA"/>
        </w:rPr>
        <w:t xml:space="preserve">Plans de sol avec sections pertinentes en surbrillance </w:t>
      </w:r>
    </w:p>
    <w:p w14:paraId="4B2DACC7" w14:textId="77777777" w:rsidR="00237327" w:rsidRDefault="00237327" w:rsidP="00237327">
      <w:pPr>
        <w:numPr>
          <w:ilvl w:val="0"/>
          <w:numId w:val="25"/>
        </w:numPr>
        <w:tabs>
          <w:tab w:val="clear" w:pos="360"/>
          <w:tab w:val="num" w:pos="567"/>
        </w:tabs>
        <w:ind w:left="567" w:hanging="283"/>
        <w:jc w:val="both"/>
        <w:rPr>
          <w:lang w:val="fr-CA"/>
        </w:rPr>
      </w:pPr>
      <w:r>
        <w:rPr>
          <w:lang w:val="fr-CA"/>
        </w:rPr>
        <w:t>Section pertinente des spécifications et addenda (indiquer les numéros d'addenda) (indiquer seulement les éléments que vous avez reçus)</w:t>
      </w:r>
    </w:p>
    <w:p w14:paraId="2A71B849" w14:textId="77777777" w:rsidR="00225331" w:rsidRPr="00225331" w:rsidRDefault="00225331" w:rsidP="00225331">
      <w:pPr>
        <w:jc w:val="both"/>
        <w:rPr>
          <w:lang w:val="fr-CA"/>
        </w:rPr>
      </w:pPr>
    </w:p>
    <w:p w14:paraId="67B7A042" w14:textId="6F922DDC" w:rsidR="00225331" w:rsidRPr="00225331" w:rsidRDefault="00225331" w:rsidP="00225331">
      <w:pPr>
        <w:jc w:val="both"/>
        <w:rPr>
          <w:lang w:val="fr-CA"/>
        </w:rPr>
      </w:pPr>
      <w:r w:rsidRPr="00225331">
        <w:rPr>
          <w:lang w:val="fr-CA"/>
        </w:rPr>
        <w:t xml:space="preserve">Le </w:t>
      </w:r>
      <w:bookmarkStart w:id="4" w:name="_Hlk76111352"/>
      <w:r w:rsidRPr="00225331">
        <w:rPr>
          <w:highlight w:val="lightGray"/>
          <w:lang w:val="fr-CA"/>
        </w:rPr>
        <w:t>[date]</w:t>
      </w:r>
      <w:r w:rsidRPr="00225331">
        <w:rPr>
          <w:lang w:val="fr-CA"/>
        </w:rPr>
        <w:t xml:space="preserve">, </w:t>
      </w:r>
      <w:bookmarkEnd w:id="4"/>
      <w:r w:rsidRPr="00225331">
        <w:rPr>
          <w:lang w:val="fr-CA"/>
        </w:rPr>
        <w:t xml:space="preserve">en compagnie de </w:t>
      </w:r>
      <w:r w:rsidRPr="00225331">
        <w:rPr>
          <w:highlight w:val="lightGray"/>
          <w:lang w:val="fr-CA"/>
        </w:rPr>
        <w:t>[nom et entreprise]</w:t>
      </w:r>
      <w:r w:rsidRPr="00225331">
        <w:rPr>
          <w:lang w:val="fr-CA"/>
        </w:rPr>
        <w:t xml:space="preserve">, j'ai inspecté </w:t>
      </w:r>
      <w:r w:rsidR="00253664">
        <w:rPr>
          <w:lang w:val="fr-CA"/>
        </w:rPr>
        <w:t>la menuiserie architecturale sur le</w:t>
      </w:r>
      <w:r w:rsidRPr="00225331">
        <w:rPr>
          <w:lang w:val="fr-CA"/>
        </w:rPr>
        <w:t xml:space="preserve"> projet indiqué ci</w:t>
      </w:r>
      <w:r w:rsidRPr="00225331">
        <w:rPr>
          <w:lang w:val="fr-CA"/>
        </w:rPr>
        <w:noBreakHyphen/>
        <w:t xml:space="preserve">dessus à </w:t>
      </w:r>
      <w:r w:rsidRPr="00225331">
        <w:rPr>
          <w:highlight w:val="lightGray"/>
          <w:lang w:val="fr-CA"/>
        </w:rPr>
        <w:t>[endroit]</w:t>
      </w:r>
      <w:r w:rsidRPr="00225331">
        <w:rPr>
          <w:lang w:val="fr-CA"/>
        </w:rPr>
        <w:t>.</w:t>
      </w:r>
      <w:r w:rsidR="00550C1D">
        <w:rPr>
          <w:lang w:val="fr-CA"/>
        </w:rPr>
        <w:t xml:space="preserve"> Les lieux </w:t>
      </w:r>
      <w:r w:rsidR="00550C1D" w:rsidRPr="008D33F5">
        <w:rPr>
          <w:highlight w:val="lightGray"/>
          <w:lang w:val="fr-CA"/>
        </w:rPr>
        <w:t>étaient/n'étaient pas</w:t>
      </w:r>
      <w:r w:rsidR="00550C1D">
        <w:rPr>
          <w:lang w:val="fr-CA"/>
        </w:rPr>
        <w:t xml:space="preserve"> occupés. Une inspection d'échantillon </w:t>
      </w:r>
      <w:r w:rsidR="00550C1D" w:rsidRPr="008D33F5">
        <w:rPr>
          <w:highlight w:val="lightGray"/>
          <w:lang w:val="fr-CA"/>
        </w:rPr>
        <w:t>a été/n'a pas été</w:t>
      </w:r>
      <w:r w:rsidR="00550C1D">
        <w:rPr>
          <w:lang w:val="fr-CA"/>
        </w:rPr>
        <w:t xml:space="preserve"> requise. </w:t>
      </w:r>
    </w:p>
    <w:p w14:paraId="0A8BF8B8" w14:textId="77777777" w:rsidR="00225331" w:rsidRPr="00225331" w:rsidRDefault="00225331" w:rsidP="00225331">
      <w:pPr>
        <w:ind w:right="-234"/>
        <w:jc w:val="both"/>
        <w:rPr>
          <w:lang w:val="fr-CA"/>
        </w:rPr>
      </w:pPr>
    </w:p>
    <w:p w14:paraId="36D15E2C" w14:textId="27F2F0BD" w:rsidR="00225331" w:rsidRPr="00225331" w:rsidRDefault="00225331" w:rsidP="00225331">
      <w:pPr>
        <w:autoSpaceDE w:val="0"/>
        <w:autoSpaceDN w:val="0"/>
        <w:adjustRightInd w:val="0"/>
        <w:ind w:right="-234"/>
        <w:jc w:val="both"/>
        <w:rPr>
          <w:spacing w:val="-2"/>
          <w:lang w:val="fr-CA"/>
        </w:rPr>
      </w:pPr>
      <w:r w:rsidRPr="00225331">
        <w:rPr>
          <w:szCs w:val="22"/>
          <w:lang w:val="fr-CA"/>
        </w:rPr>
        <w:t xml:space="preserve">La présente inspection a strictement pour but de vérifier la conformité aux </w:t>
      </w:r>
      <w:r w:rsidRPr="00225331">
        <w:rPr>
          <w:b/>
          <w:bCs/>
          <w:i/>
          <w:szCs w:val="22"/>
          <w:lang w:val="fr-CA"/>
        </w:rPr>
        <w:t>NORMES de l'AWMAC</w:t>
      </w:r>
      <w:r w:rsidRPr="00225331">
        <w:rPr>
          <w:i/>
          <w:szCs w:val="22"/>
          <w:lang w:val="fr-CA"/>
        </w:rPr>
        <w:t xml:space="preserve"> </w:t>
      </w:r>
      <w:r w:rsidRPr="00225331">
        <w:rPr>
          <w:iCs/>
          <w:szCs w:val="22"/>
          <w:lang w:val="fr-CA"/>
        </w:rPr>
        <w:t>en vigueur</w:t>
      </w:r>
      <w:r w:rsidRPr="00225331">
        <w:rPr>
          <w:szCs w:val="22"/>
          <w:lang w:val="fr-CA"/>
        </w:rPr>
        <w:t xml:space="preserve"> à la date de la soumission </w:t>
      </w:r>
      <w:r w:rsidRPr="00225331">
        <w:rPr>
          <w:spacing w:val="-2"/>
          <w:lang w:val="fr-CA"/>
        </w:rPr>
        <w:t>(</w:t>
      </w:r>
      <w:bookmarkStart w:id="5" w:name="_Hlk75954141"/>
      <w:r w:rsidRPr="00225331">
        <w:rPr>
          <w:spacing w:val="-2"/>
          <w:highlight w:val="lightGray"/>
          <w:lang w:val="fr-CA"/>
        </w:rPr>
        <w:t>Édition </w:t>
      </w:r>
      <w:bookmarkEnd w:id="5"/>
      <w:r w:rsidRPr="00225331">
        <w:rPr>
          <w:spacing w:val="-2"/>
          <w:highlight w:val="lightGray"/>
          <w:lang w:val="fr-CA"/>
        </w:rPr>
        <w:t>2, 2014</w:t>
      </w:r>
      <w:r w:rsidRPr="00225331">
        <w:rPr>
          <w:spacing w:val="-2"/>
          <w:lang w:val="fr-CA"/>
        </w:rPr>
        <w:t xml:space="preserve">, </w:t>
      </w:r>
      <w:r w:rsidRPr="00225331">
        <w:rPr>
          <w:b/>
          <w:i/>
          <w:spacing w:val="-2"/>
          <w:u w:val="single"/>
          <w:lang w:val="fr-CA"/>
        </w:rPr>
        <w:t>ou</w:t>
      </w:r>
      <w:r w:rsidRPr="00225331">
        <w:rPr>
          <w:bCs/>
          <w:iCs/>
          <w:spacing w:val="-2"/>
          <w:lang w:val="fr-CA"/>
        </w:rPr>
        <w:t xml:space="preserve"> </w:t>
      </w:r>
      <w:r w:rsidRPr="00225331">
        <w:rPr>
          <w:spacing w:val="-2"/>
          <w:highlight w:val="lightGray"/>
          <w:lang w:val="fr-CA"/>
        </w:rPr>
        <w:t>Édition 3.1, 2017</w:t>
      </w:r>
      <w:r w:rsidRPr="00225331">
        <w:rPr>
          <w:spacing w:val="-2"/>
          <w:lang w:val="fr-CA"/>
        </w:rPr>
        <w:t xml:space="preserve">, </w:t>
      </w:r>
      <w:r w:rsidRPr="00225331">
        <w:rPr>
          <w:b/>
          <w:i/>
          <w:spacing w:val="-2"/>
          <w:u w:val="single"/>
          <w:lang w:val="fr-CA"/>
        </w:rPr>
        <w:t>ou</w:t>
      </w:r>
      <w:r w:rsidRPr="00225331">
        <w:rPr>
          <w:bCs/>
          <w:iCs/>
          <w:spacing w:val="-2"/>
          <w:lang w:val="fr-CA"/>
        </w:rPr>
        <w:t xml:space="preserve"> </w:t>
      </w:r>
      <w:r w:rsidRPr="00225331">
        <w:rPr>
          <w:spacing w:val="-2"/>
          <w:highlight w:val="lightGray"/>
          <w:lang w:val="fr-CA"/>
        </w:rPr>
        <w:t>Édition 4.0, 2021</w:t>
      </w:r>
      <w:r w:rsidRPr="00225331">
        <w:rPr>
          <w:spacing w:val="-2"/>
          <w:lang w:val="fr-CA"/>
        </w:rPr>
        <w:t>).</w:t>
      </w:r>
      <w:r w:rsidRPr="00225331">
        <w:rPr>
          <w:szCs w:val="22"/>
          <w:lang w:val="fr-CA"/>
        </w:rPr>
        <w:t xml:space="preserve"> </w:t>
      </w:r>
      <w:r>
        <w:rPr>
          <w:szCs w:val="22"/>
          <w:lang w:val="fr-CA"/>
        </w:rPr>
        <w:t xml:space="preserve">L'examen ne dégage pas le manufacturier et toutes les autres parties contractuelles de leur responsabilité de satisfaire aux exigences des documents du contrat. </w:t>
      </w:r>
      <w:r w:rsidRPr="00225331">
        <w:rPr>
          <w:spacing w:val="-2"/>
          <w:lang w:val="fr-CA"/>
        </w:rPr>
        <w:t xml:space="preserve">En l'absence de spécifications contractuelles, le grade Régulier des </w:t>
      </w:r>
      <w:r w:rsidRPr="00225331">
        <w:rPr>
          <w:i/>
          <w:iCs/>
          <w:spacing w:val="-2"/>
          <w:lang w:val="fr-CA"/>
        </w:rPr>
        <w:t>NORMES de l'AWMAC</w:t>
      </w:r>
      <w:r w:rsidRPr="00225331">
        <w:rPr>
          <w:spacing w:val="-2"/>
          <w:lang w:val="fr-CA"/>
        </w:rPr>
        <w:t xml:space="preserve"> s'applique par défaut.</w:t>
      </w:r>
    </w:p>
    <w:bookmarkEnd w:id="0"/>
    <w:p w14:paraId="191681B9" w14:textId="77777777" w:rsidR="00225331" w:rsidRPr="00225331" w:rsidRDefault="00225331" w:rsidP="00225331">
      <w:pPr>
        <w:autoSpaceDE w:val="0"/>
        <w:autoSpaceDN w:val="0"/>
        <w:adjustRightInd w:val="0"/>
        <w:ind w:right="-234"/>
        <w:jc w:val="both"/>
        <w:rPr>
          <w:spacing w:val="-2"/>
          <w:lang w:val="fr-CA"/>
        </w:rPr>
      </w:pPr>
    </w:p>
    <w:p w14:paraId="45EE4F68" w14:textId="77777777" w:rsidR="007A316A" w:rsidRPr="007A316A" w:rsidRDefault="007A316A" w:rsidP="007A316A">
      <w:pPr>
        <w:overflowPunct w:val="0"/>
        <w:autoSpaceDE w:val="0"/>
        <w:autoSpaceDN w:val="0"/>
        <w:adjustRightInd w:val="0"/>
        <w:ind w:right="-376"/>
        <w:textAlignment w:val="baseline"/>
        <w:rPr>
          <w:b/>
          <w:bCs/>
          <w:szCs w:val="22"/>
          <w:lang w:val="fr-CA"/>
        </w:rPr>
      </w:pPr>
      <w:r w:rsidRPr="007A316A">
        <w:rPr>
          <w:b/>
          <w:bCs/>
          <w:szCs w:val="22"/>
          <w:lang w:val="fr-CA"/>
        </w:rPr>
        <w:t>CONSIDÉRATIONS RELATIVES À LA TEMPÉRATURE ET À L'HUMIDITÉ</w:t>
      </w:r>
    </w:p>
    <w:p w14:paraId="62691941" w14:textId="77777777" w:rsidR="007A316A" w:rsidRPr="007A316A" w:rsidRDefault="007A316A" w:rsidP="007A316A">
      <w:pPr>
        <w:overflowPunct w:val="0"/>
        <w:autoSpaceDE w:val="0"/>
        <w:autoSpaceDN w:val="0"/>
        <w:adjustRightInd w:val="0"/>
        <w:jc w:val="both"/>
        <w:textAlignment w:val="baseline"/>
        <w:rPr>
          <w:szCs w:val="22"/>
          <w:lang w:val="fr-CA"/>
        </w:rPr>
      </w:pPr>
      <w:r w:rsidRPr="007A316A">
        <w:rPr>
          <w:szCs w:val="22"/>
          <w:lang w:val="fr-CA"/>
        </w:rPr>
        <w:t xml:space="preserve">Il incombe à l’entrepreneur général de s'assurer que les conditions sur le chantier sont conformes aux </w:t>
      </w:r>
      <w:r w:rsidRPr="007A316A">
        <w:rPr>
          <w:iCs/>
          <w:sz w:val="24"/>
          <w:szCs w:val="22"/>
          <w:lang w:val="fr-CA"/>
        </w:rPr>
        <w:t>NORMES de l'AWMAC</w:t>
      </w:r>
      <w:r w:rsidRPr="007A316A">
        <w:rPr>
          <w:i/>
          <w:sz w:val="24"/>
          <w:szCs w:val="22"/>
          <w:lang w:val="fr-CA"/>
        </w:rPr>
        <w:t xml:space="preserve"> </w:t>
      </w:r>
      <w:r w:rsidRPr="007A316A">
        <w:rPr>
          <w:szCs w:val="22"/>
          <w:lang w:val="fr-CA"/>
        </w:rPr>
        <w:t xml:space="preserve">avant la livraison et l'installation de la menuiserie au chantier. </w:t>
      </w:r>
    </w:p>
    <w:p w14:paraId="74FAAF99" w14:textId="77777777" w:rsidR="007A316A" w:rsidRPr="007A316A" w:rsidRDefault="007A316A" w:rsidP="007A316A">
      <w:pPr>
        <w:overflowPunct w:val="0"/>
        <w:autoSpaceDE w:val="0"/>
        <w:autoSpaceDN w:val="0"/>
        <w:adjustRightInd w:val="0"/>
        <w:jc w:val="both"/>
        <w:textAlignment w:val="baseline"/>
        <w:rPr>
          <w:szCs w:val="22"/>
          <w:lang w:val="fr-CA"/>
        </w:rPr>
      </w:pPr>
    </w:p>
    <w:p w14:paraId="502F6A61" w14:textId="2D5E7887" w:rsidR="007A316A" w:rsidRPr="007A316A" w:rsidRDefault="007A316A" w:rsidP="007A316A">
      <w:pPr>
        <w:overflowPunct w:val="0"/>
        <w:autoSpaceDE w:val="0"/>
        <w:autoSpaceDN w:val="0"/>
        <w:adjustRightInd w:val="0"/>
        <w:jc w:val="both"/>
        <w:textAlignment w:val="baseline"/>
        <w:rPr>
          <w:szCs w:val="22"/>
          <w:lang w:val="fr-CA"/>
        </w:rPr>
      </w:pPr>
      <w:r w:rsidRPr="007A316A">
        <w:rPr>
          <w:szCs w:val="22"/>
          <w:lang w:val="fr-CA"/>
        </w:rPr>
        <w:t xml:space="preserve">Tous les produits de bois, de bois composite et de plastique stratifié sont hygroscopiques et changent de dimensions si la température et l'humidité ambiantes ne sont pas constantes. </w:t>
      </w:r>
    </w:p>
    <w:p w14:paraId="7C1E2C29" w14:textId="77777777" w:rsidR="0010627E" w:rsidRPr="002E0B36" w:rsidRDefault="0010627E" w:rsidP="0010627E">
      <w:pPr>
        <w:pStyle w:val="DefaultText"/>
        <w:rPr>
          <w:rFonts w:ascii="Arial" w:hAnsi="Arial" w:cs="Arial"/>
          <w:sz w:val="22"/>
          <w:szCs w:val="22"/>
          <w:lang w:val="fr-CA"/>
        </w:rPr>
      </w:pPr>
      <w:r w:rsidRPr="002E0B36">
        <w:rPr>
          <w:rFonts w:ascii="Arial" w:hAnsi="Arial" w:cs="Arial"/>
          <w:sz w:val="22"/>
          <w:szCs w:val="22"/>
          <w:lang w:val="fr-CA"/>
        </w:rPr>
        <w:t xml:space="preserve"> </w:t>
      </w:r>
    </w:p>
    <w:p w14:paraId="2C910AFF" w14:textId="34BE79FB" w:rsidR="0010627E" w:rsidRDefault="0010627E" w:rsidP="00543B60">
      <w:pPr>
        <w:jc w:val="both"/>
        <w:rPr>
          <w:lang w:val="fr-CA"/>
        </w:rPr>
      </w:pPr>
      <w:r>
        <w:rPr>
          <w:lang w:val="fr-CA"/>
        </w:rPr>
        <w:lastRenderedPageBreak/>
        <w:t xml:space="preserve">Des relevés de température et d'humidité ont eu lieu à cette date. La température moyenne était de </w:t>
      </w:r>
      <w:r w:rsidR="00543B60" w:rsidRPr="00FB3882">
        <w:rPr>
          <w:highlight w:val="lightGray"/>
          <w:lang w:val="fr-CA"/>
        </w:rPr>
        <w:t>___</w:t>
      </w:r>
      <w:r>
        <w:rPr>
          <w:lang w:val="fr-CA"/>
        </w:rPr>
        <w:t> </w:t>
      </w:r>
      <w:r w:rsidRPr="00F30B02">
        <w:rPr>
          <w:vertAlign w:val="superscript"/>
          <w:lang w:val="fr-CA"/>
        </w:rPr>
        <w:t>o</w:t>
      </w:r>
      <w:r>
        <w:rPr>
          <w:lang w:val="fr-CA"/>
        </w:rPr>
        <w:t xml:space="preserve">C et l'humidité moyenne était de </w:t>
      </w:r>
      <w:r w:rsidR="00543B60" w:rsidRPr="00FB3882">
        <w:rPr>
          <w:highlight w:val="lightGray"/>
          <w:lang w:val="fr-CA"/>
        </w:rPr>
        <w:t>___</w:t>
      </w:r>
      <w:r>
        <w:rPr>
          <w:lang w:val="fr-CA"/>
        </w:rPr>
        <w:t xml:space="preserve"> %. Ces relevés </w:t>
      </w:r>
      <w:r w:rsidRPr="009B5D9C">
        <w:rPr>
          <w:highlight w:val="lightGray"/>
          <w:lang w:val="fr-CA"/>
        </w:rPr>
        <w:t>sont/ne sont pas</w:t>
      </w:r>
      <w:r>
        <w:rPr>
          <w:lang w:val="fr-CA"/>
        </w:rPr>
        <w:t xml:space="preserve"> conformes </w:t>
      </w:r>
      <w:r w:rsidR="0023512E">
        <w:rPr>
          <w:lang w:val="fr-CA"/>
        </w:rPr>
        <w:t xml:space="preserve">à la plage </w:t>
      </w:r>
      <w:r w:rsidR="009B5D9C">
        <w:rPr>
          <w:lang w:val="fr-CA"/>
        </w:rPr>
        <w:t xml:space="preserve">d’humidité que </w:t>
      </w:r>
      <w:r>
        <w:rPr>
          <w:lang w:val="fr-CA"/>
        </w:rPr>
        <w:t>recommande</w:t>
      </w:r>
      <w:r w:rsidR="00543B60">
        <w:rPr>
          <w:lang w:val="fr-CA"/>
        </w:rPr>
        <w:t xml:space="preserve"> </w:t>
      </w:r>
      <w:r w:rsidR="004C09D9">
        <w:rPr>
          <w:lang w:val="fr-CA"/>
        </w:rPr>
        <w:t xml:space="preserve">l'AWMAC conformément aux </w:t>
      </w:r>
      <w:r w:rsidR="00543B60" w:rsidRPr="00225331">
        <w:rPr>
          <w:i/>
          <w:iCs/>
          <w:spacing w:val="-2"/>
          <w:lang w:val="fr-CA"/>
        </w:rPr>
        <w:t>NORMES de l'AWMAC</w:t>
      </w:r>
      <w:r w:rsidR="00543B60">
        <w:rPr>
          <w:i/>
          <w:iCs/>
          <w:spacing w:val="-2"/>
          <w:lang w:val="fr-CA"/>
        </w:rPr>
        <w:t>,</w:t>
      </w:r>
      <w:r w:rsidR="00543B60" w:rsidRPr="00225331">
        <w:rPr>
          <w:spacing w:val="-2"/>
          <w:lang w:val="fr-CA"/>
        </w:rPr>
        <w:t xml:space="preserve"> </w:t>
      </w:r>
      <w:r w:rsidR="00ED400B" w:rsidRPr="00466EDE">
        <w:rPr>
          <w:szCs w:val="22"/>
          <w:lang w:val="fr-CA"/>
        </w:rPr>
        <w:t>section </w:t>
      </w:r>
      <w:r w:rsidR="00ED400B" w:rsidRPr="00FB3882">
        <w:rPr>
          <w:spacing w:val="-2"/>
          <w:szCs w:val="22"/>
          <w:highlight w:val="lightGray"/>
          <w:lang w:val="fr-CA"/>
        </w:rPr>
        <w:t>2</w:t>
      </w:r>
      <w:r w:rsidR="00ED400B" w:rsidRPr="00466EDE">
        <w:rPr>
          <w:spacing w:val="-2"/>
          <w:szCs w:val="22"/>
          <w:lang w:val="fr-CA"/>
        </w:rPr>
        <w:t xml:space="preserve"> </w:t>
      </w:r>
      <w:r w:rsidR="00ED400B" w:rsidRPr="00466EDE">
        <w:rPr>
          <w:b/>
          <w:i/>
          <w:spacing w:val="-2"/>
          <w:szCs w:val="22"/>
          <w:u w:val="single"/>
          <w:lang w:val="fr-CA"/>
        </w:rPr>
        <w:t>ou</w:t>
      </w:r>
      <w:r w:rsidR="00ED400B" w:rsidRPr="00466EDE">
        <w:rPr>
          <w:spacing w:val="-2"/>
          <w:szCs w:val="22"/>
          <w:lang w:val="fr-CA"/>
        </w:rPr>
        <w:t xml:space="preserve"> </w:t>
      </w:r>
      <w:r w:rsidR="00ED400B" w:rsidRPr="00FB3882">
        <w:rPr>
          <w:spacing w:val="-2"/>
          <w:szCs w:val="22"/>
          <w:highlight w:val="lightGray"/>
          <w:lang w:val="fr-CA"/>
        </w:rPr>
        <w:t>13</w:t>
      </w:r>
      <w:r w:rsidR="00ED400B" w:rsidRPr="00466EDE">
        <w:rPr>
          <w:szCs w:val="22"/>
          <w:lang w:val="fr-CA"/>
        </w:rPr>
        <w:t>, Protection</w:t>
      </w:r>
      <w:r w:rsidR="00ED400B" w:rsidRPr="00867D74">
        <w:rPr>
          <w:szCs w:val="22"/>
          <w:lang w:val="fr-CA"/>
        </w:rPr>
        <w:t xml:space="preserve"> et entreposage.</w:t>
      </w:r>
    </w:p>
    <w:p w14:paraId="535F93E7" w14:textId="77777777" w:rsidR="009B5D9C" w:rsidRDefault="009B5D9C" w:rsidP="0010627E">
      <w:pPr>
        <w:rPr>
          <w:lang w:val="fr-CA"/>
        </w:rPr>
      </w:pPr>
    </w:p>
    <w:p w14:paraId="431E02F2" w14:textId="77777777" w:rsidR="00CF49A0" w:rsidRPr="0011351A" w:rsidRDefault="00CF49A0" w:rsidP="00CF49A0">
      <w:pPr>
        <w:pStyle w:val="En-tte"/>
        <w:widowControl w:val="0"/>
        <w:autoSpaceDE w:val="0"/>
        <w:autoSpaceDN w:val="0"/>
        <w:adjustRightInd w:val="0"/>
        <w:ind w:right="-376"/>
        <w:rPr>
          <w:rFonts w:ascii="Arial" w:hAnsi="Arial" w:cs="Arial"/>
          <w:b/>
          <w:bCs/>
          <w:sz w:val="22"/>
          <w:szCs w:val="22"/>
          <w:lang w:val="fr-CA"/>
        </w:rPr>
      </w:pPr>
      <w:r w:rsidRPr="0011351A">
        <w:rPr>
          <w:rFonts w:ascii="Arial" w:eastAsia="Arial" w:hAnsi="Arial" w:cs="Arial"/>
          <w:b/>
          <w:bCs/>
          <w:spacing w:val="-2"/>
          <w:sz w:val="22"/>
          <w:szCs w:val="22"/>
          <w:lang w:val="fr-CA"/>
        </w:rPr>
        <w:t>ÉNONCÉ DES TRAVAUX</w:t>
      </w:r>
    </w:p>
    <w:p w14:paraId="7163E011" w14:textId="77777777" w:rsidR="00CF49A0" w:rsidRPr="00867D74" w:rsidRDefault="00CF49A0" w:rsidP="00CF49A0">
      <w:pPr>
        <w:pStyle w:val="DefaultText"/>
        <w:rPr>
          <w:rFonts w:ascii="Arial" w:hAnsi="Arial" w:cs="Arial"/>
          <w:sz w:val="22"/>
          <w:szCs w:val="22"/>
          <w:lang w:val="fr-CA"/>
        </w:rPr>
      </w:pPr>
      <w:r w:rsidRPr="008D33F5">
        <w:rPr>
          <w:rFonts w:ascii="Arial" w:hAnsi="Arial" w:cs="Arial"/>
          <w:sz w:val="22"/>
          <w:szCs w:val="22"/>
          <w:highlight w:val="lightGray"/>
          <w:lang w:val="fr-CA"/>
        </w:rPr>
        <w:t>(décrire l'énoncé des travaux)</w:t>
      </w:r>
    </w:p>
    <w:p w14:paraId="1F97EA6F" w14:textId="77777777" w:rsidR="00CF49A0" w:rsidRDefault="00CF49A0" w:rsidP="00CF49A0">
      <w:pPr>
        <w:ind w:right="-376"/>
        <w:rPr>
          <w:lang w:val="fr-CA"/>
        </w:rPr>
      </w:pPr>
    </w:p>
    <w:p w14:paraId="1E2CDBC0" w14:textId="7E78A311" w:rsidR="001C4870" w:rsidRDefault="00CF49A0" w:rsidP="00CF49A0">
      <w:pPr>
        <w:pStyle w:val="Paragraphedeliste"/>
        <w:numPr>
          <w:ilvl w:val="0"/>
          <w:numId w:val="20"/>
        </w:numPr>
        <w:ind w:left="284" w:hanging="284"/>
        <w:rPr>
          <w:b/>
          <w:spacing w:val="-2"/>
          <w:lang w:val="fr-CA"/>
        </w:rPr>
      </w:pPr>
      <w:r w:rsidRPr="00952AAA">
        <w:rPr>
          <w:spacing w:val="-2"/>
          <w:lang w:val="fr-CA"/>
        </w:rPr>
        <w:t>Les sections suivantes ont fait l’objet d’un examen</w:t>
      </w:r>
      <w:r>
        <w:rPr>
          <w:spacing w:val="-2"/>
          <w:lang w:val="fr-CA"/>
        </w:rPr>
        <w:t> </w:t>
      </w:r>
      <w:r w:rsidRPr="00952AAA">
        <w:rPr>
          <w:spacing w:val="-2"/>
          <w:lang w:val="fr-CA"/>
        </w:rPr>
        <w:t>:</w:t>
      </w:r>
      <w:r w:rsidRPr="00952AAA">
        <w:rPr>
          <w:spacing w:val="-2"/>
          <w:lang w:val="fr-CA"/>
        </w:rPr>
        <w:br/>
      </w:r>
      <w:r w:rsidR="00A74050" w:rsidRPr="000A373F">
        <w:rPr>
          <w:b/>
          <w:spacing w:val="-2"/>
          <w:lang w:val="fr-CA"/>
        </w:rPr>
        <w:t xml:space="preserve">Tableau de </w:t>
      </w:r>
      <w:r w:rsidR="00774ABE" w:rsidRPr="000A373F">
        <w:rPr>
          <w:b/>
          <w:spacing w:val="-2"/>
          <w:lang w:val="fr-CA"/>
        </w:rPr>
        <w:t xml:space="preserve">conformité </w:t>
      </w:r>
      <w:r w:rsidR="00277EFA">
        <w:rPr>
          <w:b/>
          <w:spacing w:val="-2"/>
          <w:lang w:val="fr-CA"/>
        </w:rPr>
        <w:t>de l'examen</w:t>
      </w:r>
      <w:r w:rsidR="00774ABE" w:rsidRPr="000A373F">
        <w:rPr>
          <w:b/>
          <w:spacing w:val="-2"/>
          <w:lang w:val="fr-CA"/>
        </w:rPr>
        <w:t xml:space="preserve"> de </w:t>
      </w:r>
      <w:r w:rsidR="00277EFA">
        <w:rPr>
          <w:b/>
          <w:spacing w:val="-2"/>
          <w:lang w:val="fr-CA"/>
        </w:rPr>
        <w:t xml:space="preserve">la </w:t>
      </w:r>
      <w:r w:rsidR="00774ABE" w:rsidRPr="000A373F">
        <w:rPr>
          <w:b/>
          <w:spacing w:val="-2"/>
          <w:lang w:val="fr-CA"/>
        </w:rPr>
        <w:t>menuiserie architecturale</w:t>
      </w:r>
      <w:r w:rsidR="001C4870">
        <w:rPr>
          <w:b/>
          <w:spacing w:val="-2"/>
          <w:lang w:val="fr-CA"/>
        </w:rPr>
        <w:t xml:space="preserve"> </w:t>
      </w:r>
    </w:p>
    <w:p w14:paraId="39F7261F" w14:textId="2341EAE8" w:rsidR="00774ABE" w:rsidRDefault="009801E5" w:rsidP="001C4870">
      <w:pPr>
        <w:pStyle w:val="Paragraphedeliste"/>
        <w:ind w:left="284"/>
        <w:rPr>
          <w:b/>
          <w:spacing w:val="-2"/>
          <w:lang w:val="fr-CA"/>
        </w:rPr>
      </w:pPr>
      <w:r>
        <w:rPr>
          <w:b/>
          <w:spacing w:val="-2"/>
          <w:lang w:val="fr-CA"/>
        </w:rPr>
        <w:t xml:space="preserve"> </w:t>
      </w:r>
      <w:r w:rsidR="002B5DD6" w:rsidRPr="001C4870">
        <w:rPr>
          <w:b/>
          <w:spacing w:val="-2"/>
          <w:lang w:val="fr-CA"/>
        </w:rPr>
        <w:t>Fourn</w:t>
      </w:r>
      <w:r w:rsidR="00774ABE" w:rsidRPr="001C4870">
        <w:rPr>
          <w:b/>
          <w:spacing w:val="-2"/>
          <w:lang w:val="fr-CA"/>
        </w:rPr>
        <w:t>is_________</w:t>
      </w:r>
      <w:r w:rsidR="004E13B5" w:rsidRPr="001C4870">
        <w:rPr>
          <w:b/>
          <w:spacing w:val="-2"/>
          <w:lang w:val="fr-CA"/>
        </w:rPr>
        <w:tab/>
      </w:r>
      <w:r w:rsidR="00774ABE" w:rsidRPr="001C4870">
        <w:rPr>
          <w:b/>
          <w:spacing w:val="-2"/>
          <w:lang w:val="fr-CA"/>
        </w:rPr>
        <w:t xml:space="preserve"> </w:t>
      </w:r>
      <w:r w:rsidR="004E13B5" w:rsidRPr="001C4870">
        <w:rPr>
          <w:b/>
          <w:spacing w:val="-2"/>
          <w:lang w:val="fr-CA"/>
        </w:rPr>
        <w:tab/>
      </w:r>
      <w:r w:rsidR="00774ABE" w:rsidRPr="001C4870">
        <w:rPr>
          <w:b/>
          <w:spacing w:val="-2"/>
          <w:lang w:val="fr-CA"/>
        </w:rPr>
        <w:t xml:space="preserve">         </w:t>
      </w:r>
      <w:r w:rsidR="001C4870">
        <w:rPr>
          <w:b/>
          <w:spacing w:val="-2"/>
          <w:lang w:val="fr-CA"/>
        </w:rPr>
        <w:t xml:space="preserve">               </w:t>
      </w:r>
      <w:r w:rsidR="00774ABE" w:rsidRPr="001C4870">
        <w:rPr>
          <w:b/>
          <w:spacing w:val="-2"/>
          <w:lang w:val="fr-CA"/>
        </w:rPr>
        <w:t xml:space="preserve"> </w:t>
      </w:r>
      <w:r w:rsidR="002B5DD6" w:rsidRPr="001C4870">
        <w:rPr>
          <w:b/>
          <w:spacing w:val="-2"/>
          <w:lang w:val="fr-CA"/>
        </w:rPr>
        <w:t>Fournis</w:t>
      </w:r>
      <w:r w:rsidR="004E13B5" w:rsidRPr="001C4870">
        <w:rPr>
          <w:b/>
          <w:spacing w:val="-2"/>
          <w:lang w:val="fr-CA"/>
        </w:rPr>
        <w:t xml:space="preserve"> </w:t>
      </w:r>
      <w:r w:rsidR="00277EFA">
        <w:rPr>
          <w:b/>
          <w:spacing w:val="-2"/>
          <w:lang w:val="fr-CA"/>
        </w:rPr>
        <w:t>et i</w:t>
      </w:r>
      <w:r w:rsidR="004E13B5" w:rsidRPr="001C4870">
        <w:rPr>
          <w:b/>
          <w:spacing w:val="-2"/>
          <w:lang w:val="fr-CA"/>
        </w:rPr>
        <w:t>nstallé</w:t>
      </w:r>
      <w:r w:rsidR="00774ABE" w:rsidRPr="001C4870">
        <w:rPr>
          <w:b/>
          <w:spacing w:val="-2"/>
          <w:lang w:val="fr-CA"/>
        </w:rPr>
        <w:t>s</w:t>
      </w:r>
      <w:r w:rsidR="004E13B5" w:rsidRPr="001C4870">
        <w:rPr>
          <w:b/>
          <w:spacing w:val="-2"/>
          <w:lang w:val="fr-CA"/>
        </w:rPr>
        <w:t>____</w:t>
      </w:r>
      <w:r w:rsidR="00774ABE" w:rsidRPr="001C4870">
        <w:rPr>
          <w:b/>
          <w:spacing w:val="-2"/>
          <w:lang w:val="fr-CA"/>
        </w:rPr>
        <w:t>___</w:t>
      </w:r>
    </w:p>
    <w:p w14:paraId="597E5724" w14:textId="77777777" w:rsidR="001C4870" w:rsidRPr="005B787F" w:rsidRDefault="001C4870" w:rsidP="001C4870">
      <w:pPr>
        <w:pStyle w:val="Paragraphedeliste"/>
        <w:ind w:left="284"/>
        <w:rPr>
          <w:b/>
          <w:spacing w:val="-2"/>
          <w:lang w:val="fr-C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134"/>
        <w:gridCol w:w="1276"/>
        <w:gridCol w:w="1276"/>
        <w:gridCol w:w="1417"/>
        <w:gridCol w:w="1105"/>
      </w:tblGrid>
      <w:tr w:rsidR="00774ABE" w:rsidRPr="004379D2" w14:paraId="1754F8F1" w14:textId="77777777" w:rsidTr="001C4870">
        <w:trPr>
          <w:trHeight w:val="763"/>
        </w:trPr>
        <w:tc>
          <w:tcPr>
            <w:tcW w:w="3715" w:type="dxa"/>
            <w:tcBorders>
              <w:top w:val="single" w:sz="4" w:space="0" w:color="auto"/>
              <w:left w:val="single" w:sz="4" w:space="0" w:color="auto"/>
              <w:bottom w:val="single" w:sz="4" w:space="0" w:color="auto"/>
              <w:right w:val="single" w:sz="4" w:space="0" w:color="auto"/>
            </w:tcBorders>
            <w:vAlign w:val="center"/>
            <w:hideMark/>
          </w:tcPr>
          <w:p w14:paraId="5EE1DEC9" w14:textId="77777777" w:rsidR="00774ABE" w:rsidRPr="00461294" w:rsidRDefault="001C4870" w:rsidP="001C4870">
            <w:pPr>
              <w:pStyle w:val="Corpsdetexte"/>
              <w:ind w:left="63"/>
              <w:rPr>
                <w:rFonts w:cs="Arial"/>
                <w:b/>
                <w:spacing w:val="-2"/>
                <w:sz w:val="16"/>
                <w:szCs w:val="16"/>
              </w:rPr>
            </w:pPr>
            <w:r>
              <w:rPr>
                <w:rFonts w:cs="Arial"/>
                <w:b/>
                <w:spacing w:val="-2"/>
                <w:sz w:val="18"/>
                <w:szCs w:val="16"/>
              </w:rPr>
              <w:t>Section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CB5A4" w14:textId="77777777" w:rsidR="00774ABE" w:rsidRPr="00D00040" w:rsidRDefault="00774ABE" w:rsidP="004379D2">
            <w:pPr>
              <w:pStyle w:val="Corpsdetexte"/>
              <w:ind w:left="0"/>
              <w:jc w:val="center"/>
              <w:rPr>
                <w:rFonts w:cs="Arial"/>
                <w:b/>
                <w:spacing w:val="-2"/>
                <w:sz w:val="18"/>
                <w:szCs w:val="16"/>
              </w:rPr>
            </w:pPr>
            <w:r w:rsidRPr="00D00040">
              <w:rPr>
                <w:rFonts w:cs="Arial"/>
                <w:b/>
                <w:spacing w:val="-2"/>
                <w:sz w:val="18"/>
                <w:szCs w:val="16"/>
              </w:rPr>
              <w:t>Conforme</w:t>
            </w:r>
          </w:p>
          <w:p w14:paraId="40410847" w14:textId="77777777" w:rsidR="00774ABE" w:rsidRDefault="00774ABE" w:rsidP="004379D2">
            <w:pPr>
              <w:pStyle w:val="Corpsdetexte"/>
              <w:ind w:left="0"/>
              <w:jc w:val="center"/>
              <w:rPr>
                <w:rFonts w:cs="Arial"/>
                <w:b/>
                <w:spacing w:val="-2"/>
                <w:sz w:val="16"/>
                <w:szCs w:val="16"/>
              </w:rPr>
            </w:pPr>
          </w:p>
          <w:p w14:paraId="19E7725F" w14:textId="77777777" w:rsidR="00774ABE" w:rsidRDefault="00774ABE" w:rsidP="004379D2">
            <w:pPr>
              <w:pStyle w:val="Corpsdetexte"/>
              <w:ind w:left="0"/>
              <w:jc w:val="center"/>
              <w:rPr>
                <w:rFonts w:cs="Arial"/>
                <w:b/>
                <w:spacing w:val="-2"/>
                <w:sz w:val="16"/>
                <w:szCs w:val="16"/>
              </w:rPr>
            </w:pPr>
          </w:p>
          <w:p w14:paraId="5F1B7389" w14:textId="77777777" w:rsidR="00774ABE" w:rsidRPr="00461294" w:rsidRDefault="00774ABE" w:rsidP="004379D2">
            <w:pPr>
              <w:pStyle w:val="Corpsdetexte"/>
              <w:ind w:left="0"/>
              <w:jc w:val="center"/>
              <w:rPr>
                <w:rFonts w:cs="Arial"/>
                <w:b/>
                <w:spacing w:val="-2"/>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B2C447C" w14:textId="77777777" w:rsidR="00774ABE" w:rsidRPr="00D00040" w:rsidRDefault="00774ABE" w:rsidP="00301105">
            <w:pPr>
              <w:pStyle w:val="Corpsdetexte"/>
              <w:ind w:left="0"/>
              <w:jc w:val="center"/>
              <w:rPr>
                <w:rFonts w:cs="Arial"/>
                <w:b/>
                <w:spacing w:val="-2"/>
                <w:sz w:val="18"/>
                <w:szCs w:val="16"/>
                <w:lang w:val="fr-CA"/>
              </w:rPr>
            </w:pPr>
            <w:r w:rsidRPr="00D00040">
              <w:rPr>
                <w:rFonts w:cs="Arial"/>
                <w:b/>
                <w:spacing w:val="-2"/>
                <w:sz w:val="18"/>
                <w:szCs w:val="16"/>
                <w:lang w:val="fr-CA"/>
              </w:rPr>
              <w:t>Conforme</w:t>
            </w:r>
          </w:p>
          <w:p w14:paraId="2C4C0A3C" w14:textId="77777777" w:rsidR="00774ABE" w:rsidRPr="00D00040" w:rsidRDefault="00774ABE" w:rsidP="00301105">
            <w:pPr>
              <w:pStyle w:val="Corpsdetexte"/>
              <w:ind w:left="0"/>
              <w:jc w:val="center"/>
              <w:rPr>
                <w:rFonts w:cs="Arial"/>
                <w:b/>
                <w:spacing w:val="-2"/>
                <w:sz w:val="18"/>
                <w:szCs w:val="16"/>
                <w:lang w:val="fr-CA"/>
              </w:rPr>
            </w:pPr>
            <w:r w:rsidRPr="00D00040">
              <w:rPr>
                <w:rFonts w:cs="Arial"/>
                <w:b/>
                <w:spacing w:val="-2"/>
                <w:sz w:val="18"/>
                <w:szCs w:val="16"/>
                <w:lang w:val="fr-CA"/>
              </w:rPr>
              <w:t>sous conditions</w:t>
            </w:r>
          </w:p>
          <w:p w14:paraId="7C317AAE" w14:textId="5E254853" w:rsidR="00774ABE" w:rsidRPr="00A74050" w:rsidRDefault="00CF49A0" w:rsidP="00301105">
            <w:pPr>
              <w:pStyle w:val="Corpsdetexte"/>
              <w:ind w:left="0"/>
              <w:jc w:val="center"/>
              <w:rPr>
                <w:rFonts w:cs="Arial"/>
                <w:b/>
                <w:spacing w:val="-2"/>
                <w:sz w:val="16"/>
                <w:szCs w:val="16"/>
                <w:vertAlign w:val="superscript"/>
                <w:lang w:val="fr-CA"/>
              </w:rPr>
            </w:pPr>
            <w:r>
              <w:rPr>
                <w:rFonts w:cs="Arial"/>
                <w:b/>
                <w:spacing w:val="-2"/>
                <w:sz w:val="20"/>
                <w:szCs w:val="16"/>
                <w:vertAlign w:val="superscript"/>
                <w:lang w:val="fr-CA"/>
              </w:rPr>
              <w:t>V</w:t>
            </w:r>
            <w:r w:rsidR="00774ABE" w:rsidRPr="00966844">
              <w:rPr>
                <w:rFonts w:cs="Arial"/>
                <w:b/>
                <w:spacing w:val="-2"/>
                <w:sz w:val="20"/>
                <w:szCs w:val="16"/>
                <w:vertAlign w:val="superscript"/>
                <w:lang w:val="fr-CA"/>
              </w:rPr>
              <w:t>oir</w:t>
            </w:r>
            <w:r w:rsidR="008E7461">
              <w:rPr>
                <w:rFonts w:cs="Arial"/>
                <w:b/>
                <w:spacing w:val="-2"/>
                <w:sz w:val="20"/>
                <w:szCs w:val="16"/>
                <w:vertAlign w:val="superscript"/>
                <w:lang w:val="fr-CA"/>
              </w:rPr>
              <w:t> </w:t>
            </w:r>
            <w:r w:rsidR="00774ABE" w:rsidRPr="00966844">
              <w:rPr>
                <w:rFonts w:cs="Arial"/>
                <w:b/>
                <w:spacing w:val="-2"/>
                <w:sz w:val="20"/>
                <w:szCs w:val="16"/>
                <w:vertAlign w:val="superscript"/>
                <w:lang w:val="fr-CA"/>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C7214" w14:textId="5EDC60FA" w:rsidR="00774ABE" w:rsidRPr="004379D2" w:rsidRDefault="00774ABE" w:rsidP="00301105">
            <w:pPr>
              <w:pStyle w:val="Corpsdetexte"/>
              <w:ind w:left="0"/>
              <w:jc w:val="center"/>
              <w:rPr>
                <w:rFonts w:cs="Arial"/>
                <w:b/>
                <w:spacing w:val="-2"/>
                <w:sz w:val="16"/>
                <w:szCs w:val="16"/>
                <w:lang w:val="fr-CA"/>
              </w:rPr>
            </w:pPr>
            <w:r w:rsidRPr="00D00040">
              <w:rPr>
                <w:rFonts w:cs="Arial"/>
                <w:b/>
                <w:spacing w:val="-2"/>
                <w:sz w:val="18"/>
                <w:szCs w:val="16"/>
                <w:lang w:val="fr-CA"/>
              </w:rPr>
              <w:t>Non</w:t>
            </w:r>
            <w:r w:rsidRPr="00D00040">
              <w:rPr>
                <w:rFonts w:cs="Arial"/>
                <w:b/>
                <w:spacing w:val="-2"/>
                <w:sz w:val="18"/>
                <w:szCs w:val="16"/>
                <w:lang w:val="fr-CA"/>
              </w:rPr>
              <w:br/>
              <w:t xml:space="preserve"> conforme</w:t>
            </w:r>
            <w:r w:rsidRPr="004379D2">
              <w:rPr>
                <w:rFonts w:cs="Arial"/>
                <w:b/>
                <w:spacing w:val="-2"/>
                <w:sz w:val="16"/>
                <w:szCs w:val="16"/>
                <w:lang w:val="fr-CA"/>
              </w:rPr>
              <w:br/>
            </w:r>
            <w:r w:rsidR="00CF49A0">
              <w:rPr>
                <w:rFonts w:cs="Arial"/>
                <w:b/>
                <w:spacing w:val="-2"/>
                <w:sz w:val="20"/>
                <w:szCs w:val="16"/>
                <w:vertAlign w:val="superscript"/>
                <w:lang w:val="fr-CA"/>
              </w:rPr>
              <w:t>V</w:t>
            </w:r>
            <w:r w:rsidRPr="00966844">
              <w:rPr>
                <w:rFonts w:cs="Arial"/>
                <w:b/>
                <w:spacing w:val="-2"/>
                <w:sz w:val="20"/>
                <w:szCs w:val="16"/>
                <w:vertAlign w:val="superscript"/>
                <w:lang w:val="fr-CA"/>
              </w:rPr>
              <w:t>oir</w:t>
            </w:r>
            <w:r w:rsidR="008E7461">
              <w:rPr>
                <w:rFonts w:cs="Arial"/>
                <w:b/>
                <w:spacing w:val="-2"/>
                <w:sz w:val="20"/>
                <w:szCs w:val="16"/>
                <w:vertAlign w:val="superscript"/>
                <w:lang w:val="fr-CA"/>
              </w:rPr>
              <w:t> </w:t>
            </w:r>
            <w:r w:rsidRPr="00966844">
              <w:rPr>
                <w:rFonts w:cs="Arial"/>
                <w:b/>
                <w:spacing w:val="-2"/>
                <w:sz w:val="20"/>
                <w:szCs w:val="16"/>
                <w:vertAlign w:val="superscript"/>
                <w:lang w:val="fr-CA"/>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12F53" w14:textId="181B91BC" w:rsidR="00774ABE" w:rsidRPr="00E33F71" w:rsidRDefault="00774ABE" w:rsidP="00301105">
            <w:pPr>
              <w:pStyle w:val="Corpsdetexte"/>
              <w:ind w:left="0"/>
              <w:jc w:val="center"/>
              <w:rPr>
                <w:rFonts w:cs="Arial"/>
                <w:b/>
                <w:spacing w:val="-2"/>
                <w:sz w:val="16"/>
                <w:szCs w:val="16"/>
                <w:lang w:val="fr-CA"/>
              </w:rPr>
            </w:pPr>
            <w:r w:rsidRPr="00E33F71">
              <w:rPr>
                <w:rFonts w:cs="Arial"/>
                <w:b/>
                <w:spacing w:val="-2"/>
                <w:sz w:val="18"/>
                <w:szCs w:val="16"/>
                <w:lang w:val="fr-CA"/>
              </w:rPr>
              <w:t>En</w:t>
            </w:r>
            <w:r w:rsidRPr="00E33F71">
              <w:rPr>
                <w:rFonts w:cs="Arial"/>
                <w:b/>
                <w:spacing w:val="-2"/>
                <w:sz w:val="18"/>
                <w:szCs w:val="16"/>
                <w:lang w:val="fr-CA"/>
              </w:rPr>
              <w:br/>
              <w:t>contradiction</w:t>
            </w:r>
            <w:r w:rsidRPr="00E33F71">
              <w:rPr>
                <w:rFonts w:cs="Arial"/>
                <w:b/>
                <w:spacing w:val="-2"/>
                <w:sz w:val="16"/>
                <w:szCs w:val="16"/>
                <w:lang w:val="fr-CA"/>
              </w:rPr>
              <w:br/>
            </w:r>
            <w:r w:rsidR="00E33F71" w:rsidRPr="00E33F71">
              <w:rPr>
                <w:rFonts w:cs="Arial"/>
                <w:b/>
                <w:spacing w:val="-2"/>
                <w:sz w:val="18"/>
                <w:szCs w:val="16"/>
                <w:vertAlign w:val="superscript"/>
                <w:lang w:val="fr-CA"/>
              </w:rPr>
              <w:t>Voir D</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DB1569E" w14:textId="37886AC7" w:rsidR="00774ABE" w:rsidRPr="00E33F71" w:rsidRDefault="00CF49A0" w:rsidP="00301105">
            <w:pPr>
              <w:pStyle w:val="Corpsdetexte"/>
              <w:ind w:left="0"/>
              <w:jc w:val="center"/>
              <w:rPr>
                <w:rFonts w:cs="Arial"/>
                <w:b/>
                <w:spacing w:val="-2"/>
                <w:sz w:val="16"/>
                <w:szCs w:val="16"/>
                <w:lang w:val="fr-CA"/>
              </w:rPr>
            </w:pPr>
            <w:r w:rsidRPr="00E33F71">
              <w:rPr>
                <w:rFonts w:cs="Arial"/>
                <w:b/>
                <w:spacing w:val="-2"/>
                <w:sz w:val="18"/>
                <w:szCs w:val="16"/>
                <w:lang w:val="fr-CA"/>
              </w:rPr>
              <w:t>Non compris dans l'énoncé des travaux</w:t>
            </w:r>
          </w:p>
        </w:tc>
      </w:tr>
      <w:tr w:rsidR="00774ABE" w:rsidRPr="004379D2" w14:paraId="1B970382"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31DEEDAC" w14:textId="77777777" w:rsidR="00774ABE" w:rsidRPr="004379D2" w:rsidRDefault="00774ABE" w:rsidP="00A74050">
            <w:pPr>
              <w:pStyle w:val="Corpsdetexte"/>
              <w:numPr>
                <w:ilvl w:val="0"/>
                <w:numId w:val="10"/>
              </w:numPr>
              <w:tabs>
                <w:tab w:val="left" w:pos="360"/>
              </w:tabs>
              <w:rPr>
                <w:rFonts w:cs="Arial"/>
                <w:b/>
                <w:spacing w:val="-2"/>
                <w:lang w:val="fr-CA"/>
              </w:rPr>
            </w:pPr>
            <w:r w:rsidRPr="004379D2">
              <w:rPr>
                <w:rFonts w:cs="Arial"/>
                <w:b/>
                <w:spacing w:val="-2"/>
                <w:lang w:val="fr-CA"/>
              </w:rPr>
              <w:t>Soumission</w:t>
            </w:r>
          </w:p>
        </w:tc>
        <w:tc>
          <w:tcPr>
            <w:tcW w:w="1134" w:type="dxa"/>
            <w:tcBorders>
              <w:top w:val="single" w:sz="4" w:space="0" w:color="auto"/>
              <w:left w:val="single" w:sz="4" w:space="0" w:color="auto"/>
              <w:bottom w:val="single" w:sz="4" w:space="0" w:color="auto"/>
              <w:right w:val="single" w:sz="4" w:space="0" w:color="auto"/>
            </w:tcBorders>
            <w:vAlign w:val="center"/>
          </w:tcPr>
          <w:p w14:paraId="5050BB32"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442A5397"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26D5AD4F" w14:textId="77777777" w:rsidR="00774ABE" w:rsidRPr="004379D2"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6E66874A" w14:textId="77777777" w:rsidR="00774ABE" w:rsidRPr="00E33F71" w:rsidRDefault="00774ABE" w:rsidP="00301105">
            <w:pPr>
              <w:pStyle w:val="Corpsdetexte"/>
              <w:ind w:left="0"/>
              <w:jc w:val="center"/>
              <w:rPr>
                <w:rFonts w:cs="Arial"/>
                <w:spacing w:val="-2"/>
                <w:lang w:val="fr-CA"/>
              </w:rPr>
            </w:pPr>
          </w:p>
        </w:tc>
        <w:tc>
          <w:tcPr>
            <w:tcW w:w="1105" w:type="dxa"/>
            <w:tcBorders>
              <w:top w:val="single" w:sz="4" w:space="0" w:color="auto"/>
              <w:left w:val="single" w:sz="4" w:space="0" w:color="auto"/>
              <w:bottom w:val="single" w:sz="4" w:space="0" w:color="auto"/>
              <w:right w:val="single" w:sz="4" w:space="0" w:color="auto"/>
            </w:tcBorders>
            <w:vAlign w:val="center"/>
          </w:tcPr>
          <w:p w14:paraId="6E6108AF" w14:textId="77777777" w:rsidR="00774ABE" w:rsidRPr="00E33F71" w:rsidRDefault="00774ABE" w:rsidP="00301105">
            <w:pPr>
              <w:pStyle w:val="Corpsdetexte"/>
              <w:ind w:left="0"/>
              <w:jc w:val="center"/>
              <w:rPr>
                <w:rFonts w:cs="Arial"/>
                <w:spacing w:val="-2"/>
                <w:lang w:val="fr-CA"/>
              </w:rPr>
            </w:pPr>
          </w:p>
        </w:tc>
      </w:tr>
      <w:tr w:rsidR="00774ABE" w:rsidRPr="004379D2" w14:paraId="099A36F4"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0B6E554A" w14:textId="77777777" w:rsidR="00774ABE" w:rsidRPr="004379D2" w:rsidRDefault="00774ABE" w:rsidP="00A74050">
            <w:pPr>
              <w:pStyle w:val="Corpsdetexte"/>
              <w:numPr>
                <w:ilvl w:val="0"/>
                <w:numId w:val="9"/>
              </w:numPr>
              <w:tabs>
                <w:tab w:val="left" w:pos="360"/>
              </w:tabs>
              <w:rPr>
                <w:rFonts w:cs="Arial"/>
                <w:b/>
                <w:spacing w:val="-2"/>
                <w:lang w:val="fr-CA"/>
              </w:rPr>
            </w:pPr>
            <w:r w:rsidRPr="004379D2">
              <w:rPr>
                <w:rFonts w:cs="Arial"/>
                <w:b/>
                <w:spacing w:val="-2"/>
                <w:lang w:val="fr-CA"/>
              </w:rPr>
              <w:t>Finition</w:t>
            </w:r>
          </w:p>
        </w:tc>
        <w:tc>
          <w:tcPr>
            <w:tcW w:w="1134" w:type="dxa"/>
            <w:tcBorders>
              <w:top w:val="single" w:sz="4" w:space="0" w:color="auto"/>
              <w:left w:val="single" w:sz="4" w:space="0" w:color="auto"/>
              <w:bottom w:val="single" w:sz="4" w:space="0" w:color="auto"/>
              <w:right w:val="single" w:sz="4" w:space="0" w:color="auto"/>
            </w:tcBorders>
            <w:vAlign w:val="center"/>
          </w:tcPr>
          <w:p w14:paraId="22CAC12A"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57613475"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4726624B" w14:textId="77777777" w:rsidR="00774ABE" w:rsidRPr="004379D2"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26959F67" w14:textId="77777777" w:rsidR="00774ABE" w:rsidRPr="00E33F71" w:rsidRDefault="00774ABE" w:rsidP="00301105">
            <w:pPr>
              <w:pStyle w:val="Corpsdetexte"/>
              <w:ind w:left="0"/>
              <w:jc w:val="center"/>
              <w:rPr>
                <w:rFonts w:cs="Arial"/>
                <w:spacing w:val="-2"/>
                <w:lang w:val="fr-CA"/>
              </w:rPr>
            </w:pPr>
          </w:p>
        </w:tc>
        <w:tc>
          <w:tcPr>
            <w:tcW w:w="1105" w:type="dxa"/>
            <w:tcBorders>
              <w:top w:val="single" w:sz="4" w:space="0" w:color="auto"/>
              <w:left w:val="single" w:sz="4" w:space="0" w:color="auto"/>
              <w:bottom w:val="single" w:sz="4" w:space="0" w:color="auto"/>
              <w:right w:val="single" w:sz="4" w:space="0" w:color="auto"/>
            </w:tcBorders>
            <w:vAlign w:val="center"/>
          </w:tcPr>
          <w:p w14:paraId="5511092F" w14:textId="77777777" w:rsidR="00774ABE" w:rsidRPr="00E33F71" w:rsidRDefault="00774ABE" w:rsidP="00301105">
            <w:pPr>
              <w:pStyle w:val="Corpsdetexte"/>
              <w:ind w:left="0"/>
              <w:jc w:val="center"/>
              <w:rPr>
                <w:rFonts w:cs="Arial"/>
                <w:spacing w:val="-2"/>
                <w:lang w:val="fr-CA"/>
              </w:rPr>
            </w:pPr>
          </w:p>
        </w:tc>
      </w:tr>
      <w:tr w:rsidR="00774ABE" w:rsidRPr="004379D2" w14:paraId="341983CC"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7C3AF12C" w14:textId="77777777" w:rsidR="00774ABE" w:rsidRPr="004379D2" w:rsidRDefault="00774ABE" w:rsidP="00A74050">
            <w:pPr>
              <w:pStyle w:val="Corpsdetexte"/>
              <w:numPr>
                <w:ilvl w:val="0"/>
                <w:numId w:val="9"/>
              </w:numPr>
              <w:tabs>
                <w:tab w:val="left" w:pos="360"/>
              </w:tabs>
              <w:rPr>
                <w:rFonts w:cs="Arial"/>
                <w:b/>
                <w:spacing w:val="-2"/>
                <w:lang w:val="fr-CA"/>
              </w:rPr>
            </w:pPr>
            <w:r w:rsidRPr="004379D2">
              <w:rPr>
                <w:rFonts w:cs="Arial"/>
                <w:b/>
                <w:spacing w:val="-2"/>
                <w:lang w:val="fr-CA"/>
              </w:rPr>
              <w:t>Éléments de menuiserie</w:t>
            </w:r>
          </w:p>
        </w:tc>
        <w:tc>
          <w:tcPr>
            <w:tcW w:w="1134" w:type="dxa"/>
            <w:tcBorders>
              <w:top w:val="single" w:sz="4" w:space="0" w:color="auto"/>
              <w:left w:val="single" w:sz="4" w:space="0" w:color="auto"/>
              <w:bottom w:val="single" w:sz="4" w:space="0" w:color="auto"/>
              <w:right w:val="single" w:sz="4" w:space="0" w:color="auto"/>
            </w:tcBorders>
            <w:vAlign w:val="center"/>
          </w:tcPr>
          <w:p w14:paraId="7C433093"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38AB6087"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21A2EEE4" w14:textId="77777777" w:rsidR="00774ABE" w:rsidRPr="004379D2"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02B35E20" w14:textId="77777777" w:rsidR="00774ABE" w:rsidRPr="004379D2" w:rsidRDefault="00774ABE" w:rsidP="00301105">
            <w:pPr>
              <w:pStyle w:val="Corpsdetexte"/>
              <w:ind w:left="0"/>
              <w:jc w:val="center"/>
              <w:rPr>
                <w:rFonts w:cs="Arial"/>
                <w:spacing w:val="-2"/>
                <w:lang w:val="fr-CA"/>
              </w:rPr>
            </w:pPr>
          </w:p>
        </w:tc>
        <w:tc>
          <w:tcPr>
            <w:tcW w:w="1105" w:type="dxa"/>
            <w:tcBorders>
              <w:top w:val="single" w:sz="4" w:space="0" w:color="auto"/>
              <w:left w:val="single" w:sz="4" w:space="0" w:color="auto"/>
              <w:bottom w:val="single" w:sz="4" w:space="0" w:color="auto"/>
              <w:right w:val="single" w:sz="4" w:space="0" w:color="auto"/>
            </w:tcBorders>
            <w:vAlign w:val="center"/>
          </w:tcPr>
          <w:p w14:paraId="362E9511" w14:textId="77777777" w:rsidR="00774ABE" w:rsidRPr="004379D2" w:rsidRDefault="00774ABE" w:rsidP="00301105">
            <w:pPr>
              <w:pStyle w:val="Corpsdetexte"/>
              <w:ind w:left="0"/>
              <w:jc w:val="center"/>
              <w:rPr>
                <w:rFonts w:cs="Arial"/>
                <w:spacing w:val="-2"/>
                <w:lang w:val="fr-CA"/>
              </w:rPr>
            </w:pPr>
          </w:p>
        </w:tc>
      </w:tr>
      <w:tr w:rsidR="00774ABE" w:rsidRPr="004379D2" w14:paraId="13394A5A"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51E1F2B0" w14:textId="401A9554" w:rsidR="00774ABE" w:rsidRPr="004379D2" w:rsidRDefault="00774ABE" w:rsidP="00A74050">
            <w:pPr>
              <w:pStyle w:val="Corpsdetexte"/>
              <w:numPr>
                <w:ilvl w:val="0"/>
                <w:numId w:val="9"/>
              </w:numPr>
              <w:tabs>
                <w:tab w:val="left" w:pos="360"/>
              </w:tabs>
              <w:rPr>
                <w:rFonts w:cs="Arial"/>
                <w:b/>
                <w:spacing w:val="-2"/>
                <w:lang w:val="fr-CA"/>
              </w:rPr>
            </w:pPr>
            <w:r w:rsidRPr="004379D2">
              <w:rPr>
                <w:rFonts w:cs="Arial"/>
                <w:b/>
                <w:spacing w:val="-2"/>
                <w:lang w:val="fr-CA"/>
              </w:rPr>
              <w:t xml:space="preserve">Escaliers </w:t>
            </w:r>
            <w:r w:rsidR="008E7461">
              <w:rPr>
                <w:rFonts w:cs="Arial"/>
                <w:b/>
                <w:spacing w:val="-2"/>
                <w:lang w:val="fr-CA"/>
              </w:rPr>
              <w:t>et</w:t>
            </w:r>
            <w:r w:rsidRPr="004379D2">
              <w:rPr>
                <w:rFonts w:cs="Arial"/>
                <w:b/>
                <w:spacing w:val="-2"/>
                <w:lang w:val="fr-CA"/>
              </w:rPr>
              <w:t xml:space="preserve"> rampes</w:t>
            </w:r>
          </w:p>
        </w:tc>
        <w:tc>
          <w:tcPr>
            <w:tcW w:w="1134" w:type="dxa"/>
            <w:tcBorders>
              <w:top w:val="single" w:sz="4" w:space="0" w:color="auto"/>
              <w:left w:val="single" w:sz="4" w:space="0" w:color="auto"/>
              <w:bottom w:val="single" w:sz="4" w:space="0" w:color="auto"/>
              <w:right w:val="single" w:sz="4" w:space="0" w:color="auto"/>
            </w:tcBorders>
            <w:vAlign w:val="center"/>
          </w:tcPr>
          <w:p w14:paraId="64283203"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75138264" w14:textId="77777777" w:rsidR="00774ABE" w:rsidRPr="004379D2"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087E265A" w14:textId="77777777" w:rsidR="00774ABE" w:rsidRPr="004379D2"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6A91ED16" w14:textId="77777777" w:rsidR="00774ABE" w:rsidRPr="004379D2" w:rsidRDefault="00774ABE" w:rsidP="00301105">
            <w:pPr>
              <w:pStyle w:val="Corpsdetexte"/>
              <w:ind w:left="0"/>
              <w:jc w:val="center"/>
              <w:rPr>
                <w:rFonts w:cs="Arial"/>
                <w:spacing w:val="-2"/>
                <w:lang w:val="fr-CA"/>
              </w:rPr>
            </w:pPr>
          </w:p>
        </w:tc>
        <w:tc>
          <w:tcPr>
            <w:tcW w:w="1105" w:type="dxa"/>
            <w:tcBorders>
              <w:top w:val="single" w:sz="4" w:space="0" w:color="auto"/>
              <w:left w:val="single" w:sz="4" w:space="0" w:color="auto"/>
              <w:bottom w:val="single" w:sz="4" w:space="0" w:color="auto"/>
              <w:right w:val="single" w:sz="4" w:space="0" w:color="auto"/>
            </w:tcBorders>
            <w:vAlign w:val="center"/>
          </w:tcPr>
          <w:p w14:paraId="7B414D24" w14:textId="77777777" w:rsidR="00774ABE" w:rsidRPr="004379D2" w:rsidRDefault="00774ABE" w:rsidP="00301105">
            <w:pPr>
              <w:pStyle w:val="Corpsdetexte"/>
              <w:ind w:left="0"/>
              <w:jc w:val="center"/>
              <w:rPr>
                <w:rFonts w:cs="Arial"/>
                <w:spacing w:val="-2"/>
                <w:lang w:val="fr-CA"/>
              </w:rPr>
            </w:pPr>
          </w:p>
        </w:tc>
      </w:tr>
      <w:tr w:rsidR="00774ABE" w:rsidRPr="00461294" w14:paraId="4DD48433"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17E6244E" w14:textId="500A14F6" w:rsidR="00774ABE" w:rsidRPr="00461294" w:rsidRDefault="008E7461" w:rsidP="00A74050">
            <w:pPr>
              <w:pStyle w:val="Corpsdetexte"/>
              <w:numPr>
                <w:ilvl w:val="0"/>
                <w:numId w:val="9"/>
              </w:numPr>
              <w:tabs>
                <w:tab w:val="left" w:pos="360"/>
              </w:tabs>
              <w:rPr>
                <w:rFonts w:cs="Arial"/>
                <w:b/>
                <w:spacing w:val="-2"/>
              </w:rPr>
            </w:pPr>
            <w:r w:rsidRPr="00952AAA">
              <w:rPr>
                <w:rFonts w:cs="Arial"/>
                <w:b/>
                <w:spacing w:val="-2"/>
                <w:lang w:val="fr-CA"/>
              </w:rPr>
              <w:t>Revêtements</w:t>
            </w:r>
            <w:r>
              <w:rPr>
                <w:rFonts w:cs="Arial"/>
                <w:b/>
                <w:spacing w:val="-2"/>
                <w:lang w:val="fr-CA"/>
              </w:rPr>
              <w:t> </w:t>
            </w:r>
            <w:r w:rsidRPr="00952AAA">
              <w:rPr>
                <w:rFonts w:cs="Arial"/>
                <w:b/>
                <w:spacing w:val="-2"/>
                <w:lang w:val="fr-CA"/>
              </w:rPr>
              <w:t>: murs</w:t>
            </w:r>
            <w:r>
              <w:rPr>
                <w:rFonts w:cs="Arial"/>
                <w:b/>
                <w:spacing w:val="-2"/>
                <w:lang w:val="fr-CA"/>
              </w:rPr>
              <w:t xml:space="preserve"> et</w:t>
            </w:r>
            <w:r w:rsidRPr="00952AAA">
              <w:rPr>
                <w:rFonts w:cs="Arial"/>
                <w:b/>
                <w:spacing w:val="-2"/>
                <w:lang w:val="fr-CA"/>
              </w:rPr>
              <w:t xml:space="preserve"> plafonds</w:t>
            </w:r>
          </w:p>
        </w:tc>
        <w:tc>
          <w:tcPr>
            <w:tcW w:w="1134" w:type="dxa"/>
            <w:tcBorders>
              <w:top w:val="single" w:sz="4" w:space="0" w:color="auto"/>
              <w:left w:val="single" w:sz="4" w:space="0" w:color="auto"/>
              <w:bottom w:val="single" w:sz="4" w:space="0" w:color="auto"/>
              <w:right w:val="single" w:sz="4" w:space="0" w:color="auto"/>
            </w:tcBorders>
            <w:vAlign w:val="center"/>
          </w:tcPr>
          <w:p w14:paraId="730B945B"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1E4766F7"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3445C79B" w14:textId="77777777" w:rsidR="00774ABE" w:rsidRPr="00461294" w:rsidRDefault="00774ABE" w:rsidP="00301105">
            <w:pPr>
              <w:pStyle w:val="Corpsdetexte"/>
              <w:ind w:left="0"/>
              <w:jc w:val="center"/>
              <w:rPr>
                <w:rFonts w:cs="Arial"/>
                <w:spacing w:val="-2"/>
              </w:rPr>
            </w:pPr>
          </w:p>
        </w:tc>
        <w:tc>
          <w:tcPr>
            <w:tcW w:w="1417" w:type="dxa"/>
            <w:tcBorders>
              <w:top w:val="single" w:sz="4" w:space="0" w:color="auto"/>
              <w:left w:val="single" w:sz="4" w:space="0" w:color="auto"/>
              <w:bottom w:val="single" w:sz="4" w:space="0" w:color="auto"/>
              <w:right w:val="single" w:sz="4" w:space="0" w:color="auto"/>
            </w:tcBorders>
            <w:vAlign w:val="center"/>
          </w:tcPr>
          <w:p w14:paraId="74074FC9" w14:textId="77777777" w:rsidR="00774ABE" w:rsidRPr="00461294" w:rsidRDefault="00774ABE" w:rsidP="00301105">
            <w:pPr>
              <w:pStyle w:val="Corpsdetexte"/>
              <w:ind w:left="0"/>
              <w:jc w:val="center"/>
              <w:rPr>
                <w:rFonts w:cs="Arial"/>
                <w:spacing w:val="-2"/>
              </w:rPr>
            </w:pPr>
          </w:p>
        </w:tc>
        <w:tc>
          <w:tcPr>
            <w:tcW w:w="1105" w:type="dxa"/>
            <w:tcBorders>
              <w:top w:val="single" w:sz="4" w:space="0" w:color="auto"/>
              <w:left w:val="single" w:sz="4" w:space="0" w:color="auto"/>
              <w:bottom w:val="single" w:sz="4" w:space="0" w:color="auto"/>
              <w:right w:val="single" w:sz="4" w:space="0" w:color="auto"/>
            </w:tcBorders>
            <w:vAlign w:val="center"/>
          </w:tcPr>
          <w:p w14:paraId="578CC0FD" w14:textId="77777777" w:rsidR="00774ABE" w:rsidRPr="00461294" w:rsidRDefault="00774ABE" w:rsidP="00301105">
            <w:pPr>
              <w:pStyle w:val="Corpsdetexte"/>
              <w:ind w:left="0"/>
              <w:jc w:val="center"/>
              <w:rPr>
                <w:rFonts w:cs="Arial"/>
                <w:spacing w:val="-2"/>
              </w:rPr>
            </w:pPr>
          </w:p>
        </w:tc>
      </w:tr>
      <w:tr w:rsidR="00774ABE" w:rsidRPr="00461294" w14:paraId="3D527144"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6CE06DA5" w14:textId="77777777" w:rsidR="00774ABE" w:rsidRPr="00461294" w:rsidRDefault="00774ABE" w:rsidP="00A74050">
            <w:pPr>
              <w:pStyle w:val="Corpsdetexte"/>
              <w:numPr>
                <w:ilvl w:val="0"/>
                <w:numId w:val="9"/>
              </w:numPr>
              <w:tabs>
                <w:tab w:val="left" w:pos="360"/>
              </w:tabs>
              <w:rPr>
                <w:rFonts w:cs="Arial"/>
                <w:b/>
                <w:spacing w:val="-2"/>
              </w:rPr>
            </w:pPr>
            <w:r>
              <w:rPr>
                <w:rFonts w:cs="Arial"/>
                <w:b/>
                <w:spacing w:val="-2"/>
              </w:rPr>
              <w:t>Portes</w:t>
            </w:r>
          </w:p>
        </w:tc>
        <w:tc>
          <w:tcPr>
            <w:tcW w:w="1134" w:type="dxa"/>
            <w:tcBorders>
              <w:top w:val="single" w:sz="4" w:space="0" w:color="auto"/>
              <w:left w:val="single" w:sz="4" w:space="0" w:color="auto"/>
              <w:bottom w:val="single" w:sz="4" w:space="0" w:color="auto"/>
              <w:right w:val="single" w:sz="4" w:space="0" w:color="auto"/>
            </w:tcBorders>
            <w:vAlign w:val="center"/>
          </w:tcPr>
          <w:p w14:paraId="78DB39F7"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D4BAFA5"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2B9E0A9C" w14:textId="77777777" w:rsidR="00774ABE" w:rsidRPr="00461294" w:rsidRDefault="00774ABE" w:rsidP="00301105">
            <w:pPr>
              <w:pStyle w:val="Corpsdetexte"/>
              <w:ind w:left="0"/>
              <w:jc w:val="center"/>
              <w:rPr>
                <w:rFonts w:cs="Arial"/>
                <w:spacing w:val="-2"/>
              </w:rPr>
            </w:pPr>
          </w:p>
        </w:tc>
        <w:tc>
          <w:tcPr>
            <w:tcW w:w="1417" w:type="dxa"/>
            <w:tcBorders>
              <w:top w:val="single" w:sz="4" w:space="0" w:color="auto"/>
              <w:left w:val="single" w:sz="4" w:space="0" w:color="auto"/>
              <w:bottom w:val="single" w:sz="4" w:space="0" w:color="auto"/>
              <w:right w:val="single" w:sz="4" w:space="0" w:color="auto"/>
            </w:tcBorders>
            <w:vAlign w:val="center"/>
          </w:tcPr>
          <w:p w14:paraId="6909C8F4" w14:textId="77777777" w:rsidR="00774ABE" w:rsidRPr="00461294" w:rsidRDefault="00774ABE" w:rsidP="00301105">
            <w:pPr>
              <w:pStyle w:val="Corpsdetexte"/>
              <w:ind w:left="0"/>
              <w:jc w:val="center"/>
              <w:rPr>
                <w:rFonts w:cs="Arial"/>
                <w:spacing w:val="-2"/>
              </w:rPr>
            </w:pPr>
          </w:p>
        </w:tc>
        <w:tc>
          <w:tcPr>
            <w:tcW w:w="1105" w:type="dxa"/>
            <w:tcBorders>
              <w:top w:val="single" w:sz="4" w:space="0" w:color="auto"/>
              <w:left w:val="single" w:sz="4" w:space="0" w:color="auto"/>
              <w:bottom w:val="single" w:sz="4" w:space="0" w:color="auto"/>
              <w:right w:val="single" w:sz="4" w:space="0" w:color="auto"/>
            </w:tcBorders>
            <w:vAlign w:val="center"/>
          </w:tcPr>
          <w:p w14:paraId="376F2104" w14:textId="77777777" w:rsidR="00774ABE" w:rsidRPr="00461294" w:rsidRDefault="00774ABE" w:rsidP="00301105">
            <w:pPr>
              <w:pStyle w:val="Corpsdetexte"/>
              <w:ind w:left="0"/>
              <w:jc w:val="center"/>
              <w:rPr>
                <w:rFonts w:cs="Arial"/>
                <w:spacing w:val="-2"/>
              </w:rPr>
            </w:pPr>
          </w:p>
        </w:tc>
      </w:tr>
      <w:tr w:rsidR="00774ABE" w:rsidRPr="00461294" w14:paraId="4AA6508F"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1ED01D3D" w14:textId="77777777" w:rsidR="00774ABE" w:rsidRPr="008E7461" w:rsidRDefault="00774ABE" w:rsidP="00A74050">
            <w:pPr>
              <w:pStyle w:val="Corpsdetexte"/>
              <w:numPr>
                <w:ilvl w:val="0"/>
                <w:numId w:val="9"/>
              </w:numPr>
              <w:tabs>
                <w:tab w:val="left" w:pos="360"/>
              </w:tabs>
              <w:rPr>
                <w:rFonts w:cs="Arial"/>
                <w:b/>
                <w:spacing w:val="-2"/>
                <w:lang w:val="fr-CA"/>
              </w:rPr>
            </w:pPr>
            <w:r w:rsidRPr="008E7461">
              <w:rPr>
                <w:rFonts w:cs="Arial"/>
                <w:b/>
                <w:spacing w:val="-2"/>
                <w:lang w:val="fr-CA"/>
              </w:rPr>
              <w:t>Meubles à caisson</w:t>
            </w:r>
          </w:p>
        </w:tc>
        <w:tc>
          <w:tcPr>
            <w:tcW w:w="1134" w:type="dxa"/>
            <w:tcBorders>
              <w:top w:val="single" w:sz="4" w:space="0" w:color="auto"/>
              <w:left w:val="single" w:sz="4" w:space="0" w:color="auto"/>
              <w:bottom w:val="single" w:sz="4" w:space="0" w:color="auto"/>
              <w:right w:val="single" w:sz="4" w:space="0" w:color="auto"/>
            </w:tcBorders>
            <w:vAlign w:val="center"/>
          </w:tcPr>
          <w:p w14:paraId="30FE7757"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2D3517B4"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68DB18B9" w14:textId="77777777" w:rsidR="00774ABE" w:rsidRPr="00461294" w:rsidRDefault="00774ABE" w:rsidP="00301105">
            <w:pPr>
              <w:pStyle w:val="Corpsdetexte"/>
              <w:ind w:left="0"/>
              <w:jc w:val="center"/>
              <w:rPr>
                <w:rFonts w:cs="Arial"/>
                <w:spacing w:val="-2"/>
              </w:rPr>
            </w:pPr>
          </w:p>
        </w:tc>
        <w:tc>
          <w:tcPr>
            <w:tcW w:w="1417" w:type="dxa"/>
            <w:tcBorders>
              <w:top w:val="single" w:sz="4" w:space="0" w:color="auto"/>
              <w:left w:val="single" w:sz="4" w:space="0" w:color="auto"/>
              <w:bottom w:val="single" w:sz="4" w:space="0" w:color="auto"/>
              <w:right w:val="single" w:sz="4" w:space="0" w:color="auto"/>
            </w:tcBorders>
            <w:vAlign w:val="center"/>
          </w:tcPr>
          <w:p w14:paraId="38506439" w14:textId="77777777" w:rsidR="00774ABE" w:rsidRPr="00461294" w:rsidRDefault="00774ABE" w:rsidP="00301105">
            <w:pPr>
              <w:pStyle w:val="Corpsdetexte"/>
              <w:ind w:left="0"/>
              <w:jc w:val="center"/>
              <w:rPr>
                <w:rFonts w:cs="Arial"/>
                <w:spacing w:val="-2"/>
              </w:rPr>
            </w:pPr>
          </w:p>
        </w:tc>
        <w:tc>
          <w:tcPr>
            <w:tcW w:w="1105" w:type="dxa"/>
            <w:tcBorders>
              <w:top w:val="single" w:sz="4" w:space="0" w:color="auto"/>
              <w:left w:val="single" w:sz="4" w:space="0" w:color="auto"/>
              <w:bottom w:val="single" w:sz="4" w:space="0" w:color="auto"/>
              <w:right w:val="single" w:sz="4" w:space="0" w:color="auto"/>
            </w:tcBorders>
            <w:vAlign w:val="center"/>
          </w:tcPr>
          <w:p w14:paraId="7F21B193" w14:textId="77777777" w:rsidR="00774ABE" w:rsidRPr="00461294" w:rsidRDefault="00774ABE" w:rsidP="00301105">
            <w:pPr>
              <w:pStyle w:val="Corpsdetexte"/>
              <w:ind w:left="0"/>
              <w:jc w:val="center"/>
              <w:rPr>
                <w:rFonts w:cs="Arial"/>
                <w:spacing w:val="-2"/>
              </w:rPr>
            </w:pPr>
          </w:p>
        </w:tc>
      </w:tr>
      <w:tr w:rsidR="00774ABE" w:rsidRPr="00461294" w14:paraId="70840D35"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696D5709" w14:textId="77777777" w:rsidR="00774ABE" w:rsidRPr="008E7461" w:rsidRDefault="00774ABE" w:rsidP="00A74050">
            <w:pPr>
              <w:pStyle w:val="Corpsdetexte"/>
              <w:numPr>
                <w:ilvl w:val="0"/>
                <w:numId w:val="9"/>
              </w:numPr>
              <w:tabs>
                <w:tab w:val="left" w:pos="360"/>
              </w:tabs>
              <w:rPr>
                <w:rFonts w:cs="Arial"/>
                <w:b/>
                <w:spacing w:val="-2"/>
                <w:lang w:val="fr-CA"/>
              </w:rPr>
            </w:pPr>
            <w:r w:rsidRPr="008E7461">
              <w:rPr>
                <w:rFonts w:cs="Arial"/>
                <w:b/>
                <w:spacing w:val="-2"/>
                <w:lang w:val="fr-CA"/>
              </w:rPr>
              <w:t>Comptoirs</w:t>
            </w:r>
          </w:p>
        </w:tc>
        <w:tc>
          <w:tcPr>
            <w:tcW w:w="1134" w:type="dxa"/>
            <w:tcBorders>
              <w:top w:val="single" w:sz="4" w:space="0" w:color="auto"/>
              <w:left w:val="single" w:sz="4" w:space="0" w:color="auto"/>
              <w:bottom w:val="single" w:sz="4" w:space="0" w:color="auto"/>
              <w:right w:val="single" w:sz="4" w:space="0" w:color="auto"/>
            </w:tcBorders>
            <w:vAlign w:val="center"/>
          </w:tcPr>
          <w:p w14:paraId="22B0F35A"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79747991"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468A086" w14:textId="77777777" w:rsidR="00774ABE" w:rsidRPr="00461294" w:rsidRDefault="00774ABE" w:rsidP="00301105">
            <w:pPr>
              <w:pStyle w:val="Corpsdetexte"/>
              <w:ind w:left="0"/>
              <w:jc w:val="center"/>
              <w:rPr>
                <w:rFonts w:cs="Arial"/>
                <w:spacing w:val="-2"/>
              </w:rPr>
            </w:pPr>
          </w:p>
        </w:tc>
        <w:tc>
          <w:tcPr>
            <w:tcW w:w="1417" w:type="dxa"/>
            <w:tcBorders>
              <w:top w:val="single" w:sz="4" w:space="0" w:color="auto"/>
              <w:left w:val="single" w:sz="4" w:space="0" w:color="auto"/>
              <w:bottom w:val="single" w:sz="4" w:space="0" w:color="auto"/>
              <w:right w:val="single" w:sz="4" w:space="0" w:color="auto"/>
            </w:tcBorders>
            <w:vAlign w:val="center"/>
          </w:tcPr>
          <w:p w14:paraId="3CE2D713" w14:textId="77777777" w:rsidR="00774ABE" w:rsidRPr="00461294" w:rsidRDefault="00774ABE" w:rsidP="00301105">
            <w:pPr>
              <w:pStyle w:val="Corpsdetexte"/>
              <w:ind w:left="0"/>
              <w:jc w:val="center"/>
              <w:rPr>
                <w:rFonts w:cs="Arial"/>
                <w:spacing w:val="-2"/>
              </w:rPr>
            </w:pPr>
          </w:p>
        </w:tc>
        <w:tc>
          <w:tcPr>
            <w:tcW w:w="1105" w:type="dxa"/>
            <w:tcBorders>
              <w:top w:val="single" w:sz="4" w:space="0" w:color="auto"/>
              <w:left w:val="single" w:sz="4" w:space="0" w:color="auto"/>
              <w:bottom w:val="single" w:sz="4" w:space="0" w:color="auto"/>
              <w:right w:val="single" w:sz="4" w:space="0" w:color="auto"/>
            </w:tcBorders>
            <w:vAlign w:val="center"/>
          </w:tcPr>
          <w:p w14:paraId="6561B5B0" w14:textId="77777777" w:rsidR="00774ABE" w:rsidRPr="00461294" w:rsidRDefault="00774ABE" w:rsidP="00301105">
            <w:pPr>
              <w:pStyle w:val="Corpsdetexte"/>
              <w:ind w:left="0"/>
              <w:jc w:val="center"/>
              <w:rPr>
                <w:rFonts w:cs="Arial"/>
                <w:spacing w:val="-2"/>
              </w:rPr>
            </w:pPr>
          </w:p>
        </w:tc>
      </w:tr>
      <w:tr w:rsidR="00774ABE" w:rsidRPr="00461294" w14:paraId="32B753D1" w14:textId="77777777" w:rsidTr="001C4870">
        <w:tc>
          <w:tcPr>
            <w:tcW w:w="3715" w:type="dxa"/>
            <w:tcBorders>
              <w:top w:val="single" w:sz="4" w:space="0" w:color="auto"/>
              <w:left w:val="single" w:sz="4" w:space="0" w:color="auto"/>
              <w:bottom w:val="single" w:sz="4" w:space="0" w:color="auto"/>
              <w:right w:val="single" w:sz="4" w:space="0" w:color="auto"/>
            </w:tcBorders>
            <w:vAlign w:val="center"/>
            <w:hideMark/>
          </w:tcPr>
          <w:p w14:paraId="14FB9627" w14:textId="77777777" w:rsidR="00774ABE" w:rsidRPr="008E7461" w:rsidRDefault="00774ABE" w:rsidP="00A74050">
            <w:pPr>
              <w:pStyle w:val="Corpsdetexte"/>
              <w:numPr>
                <w:ilvl w:val="0"/>
                <w:numId w:val="9"/>
              </w:numPr>
              <w:tabs>
                <w:tab w:val="left" w:pos="360"/>
              </w:tabs>
              <w:rPr>
                <w:rFonts w:cs="Arial"/>
                <w:b/>
                <w:spacing w:val="-2"/>
                <w:lang w:val="fr-CA"/>
              </w:rPr>
            </w:pPr>
            <w:r w:rsidRPr="008E7461">
              <w:rPr>
                <w:rFonts w:cs="Arial"/>
                <w:b/>
                <w:spacing w:val="-2"/>
                <w:lang w:val="fr-CA"/>
              </w:rPr>
              <w:t>Restauration patrimoniale</w:t>
            </w:r>
          </w:p>
        </w:tc>
        <w:tc>
          <w:tcPr>
            <w:tcW w:w="1134" w:type="dxa"/>
            <w:tcBorders>
              <w:top w:val="single" w:sz="4" w:space="0" w:color="auto"/>
              <w:left w:val="single" w:sz="4" w:space="0" w:color="auto"/>
              <w:bottom w:val="single" w:sz="4" w:space="0" w:color="auto"/>
              <w:right w:val="single" w:sz="4" w:space="0" w:color="auto"/>
            </w:tcBorders>
            <w:vAlign w:val="center"/>
          </w:tcPr>
          <w:p w14:paraId="12BC1F3A"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5606AB5E" w14:textId="77777777" w:rsidR="00774ABE" w:rsidRPr="00461294" w:rsidRDefault="00774ABE"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58E910EF" w14:textId="77777777" w:rsidR="00774ABE" w:rsidRPr="00461294" w:rsidRDefault="00774ABE" w:rsidP="00301105">
            <w:pPr>
              <w:pStyle w:val="Corpsdetexte"/>
              <w:ind w:left="0"/>
              <w:jc w:val="center"/>
              <w:rPr>
                <w:rFonts w:cs="Arial"/>
                <w:spacing w:val="-2"/>
              </w:rPr>
            </w:pPr>
          </w:p>
        </w:tc>
        <w:tc>
          <w:tcPr>
            <w:tcW w:w="1417" w:type="dxa"/>
            <w:tcBorders>
              <w:top w:val="single" w:sz="4" w:space="0" w:color="auto"/>
              <w:left w:val="single" w:sz="4" w:space="0" w:color="auto"/>
              <w:bottom w:val="single" w:sz="4" w:space="0" w:color="auto"/>
              <w:right w:val="single" w:sz="4" w:space="0" w:color="auto"/>
            </w:tcBorders>
            <w:vAlign w:val="center"/>
          </w:tcPr>
          <w:p w14:paraId="003B8E39" w14:textId="77777777" w:rsidR="00774ABE" w:rsidRPr="00461294" w:rsidRDefault="00774ABE" w:rsidP="00301105">
            <w:pPr>
              <w:pStyle w:val="Corpsdetexte"/>
              <w:ind w:left="0"/>
              <w:jc w:val="center"/>
              <w:rPr>
                <w:rFonts w:cs="Arial"/>
                <w:spacing w:val="-2"/>
              </w:rPr>
            </w:pPr>
          </w:p>
        </w:tc>
        <w:tc>
          <w:tcPr>
            <w:tcW w:w="1105" w:type="dxa"/>
            <w:tcBorders>
              <w:top w:val="single" w:sz="4" w:space="0" w:color="auto"/>
              <w:left w:val="single" w:sz="4" w:space="0" w:color="auto"/>
              <w:bottom w:val="single" w:sz="4" w:space="0" w:color="auto"/>
              <w:right w:val="single" w:sz="4" w:space="0" w:color="auto"/>
            </w:tcBorders>
            <w:vAlign w:val="center"/>
          </w:tcPr>
          <w:p w14:paraId="07CBDBAE" w14:textId="77777777" w:rsidR="00774ABE" w:rsidRPr="00461294" w:rsidRDefault="00774ABE" w:rsidP="00301105">
            <w:pPr>
              <w:pStyle w:val="Corpsdetexte"/>
              <w:ind w:left="0"/>
              <w:jc w:val="center"/>
              <w:rPr>
                <w:rFonts w:cs="Arial"/>
                <w:spacing w:val="-2"/>
              </w:rPr>
            </w:pPr>
          </w:p>
        </w:tc>
      </w:tr>
      <w:tr w:rsidR="008D33F5" w:rsidRPr="00461294" w14:paraId="0D6D616A" w14:textId="77777777" w:rsidTr="001C4870">
        <w:tc>
          <w:tcPr>
            <w:tcW w:w="3715" w:type="dxa"/>
            <w:tcBorders>
              <w:top w:val="single" w:sz="4" w:space="0" w:color="auto"/>
              <w:left w:val="single" w:sz="4" w:space="0" w:color="auto"/>
              <w:bottom w:val="single" w:sz="4" w:space="0" w:color="auto"/>
              <w:right w:val="single" w:sz="4" w:space="0" w:color="auto"/>
            </w:tcBorders>
            <w:vAlign w:val="center"/>
          </w:tcPr>
          <w:p w14:paraId="0E295241" w14:textId="24A54E3A" w:rsidR="008D33F5" w:rsidRPr="008E7461" w:rsidRDefault="00277EFA" w:rsidP="00277EFA">
            <w:pPr>
              <w:pStyle w:val="Corpsdetexte"/>
              <w:ind w:left="0"/>
              <w:rPr>
                <w:rFonts w:cs="Arial"/>
                <w:b/>
                <w:spacing w:val="-2"/>
                <w:lang w:val="fr-CA"/>
              </w:rPr>
            </w:pPr>
            <w:r>
              <w:rPr>
                <w:rFonts w:cs="Arial"/>
                <w:b/>
                <w:spacing w:val="-2"/>
                <w:lang w:val="fr-CA"/>
              </w:rPr>
              <w:t xml:space="preserve">14. </w:t>
            </w:r>
            <w:r w:rsidR="008D33F5">
              <w:rPr>
                <w:rFonts w:cs="Arial"/>
                <w:b/>
                <w:spacing w:val="-2"/>
                <w:lang w:val="fr-CA"/>
              </w:rPr>
              <w:t>Installation (4.0)</w:t>
            </w:r>
          </w:p>
        </w:tc>
        <w:tc>
          <w:tcPr>
            <w:tcW w:w="1134" w:type="dxa"/>
            <w:tcBorders>
              <w:top w:val="single" w:sz="4" w:space="0" w:color="auto"/>
              <w:left w:val="single" w:sz="4" w:space="0" w:color="auto"/>
              <w:bottom w:val="single" w:sz="4" w:space="0" w:color="auto"/>
              <w:right w:val="single" w:sz="4" w:space="0" w:color="auto"/>
            </w:tcBorders>
            <w:vAlign w:val="center"/>
          </w:tcPr>
          <w:p w14:paraId="62454235" w14:textId="77777777" w:rsidR="008D33F5" w:rsidRPr="00461294" w:rsidRDefault="008D33F5"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1609C6BF" w14:textId="77777777" w:rsidR="008D33F5" w:rsidRPr="00461294" w:rsidRDefault="008D33F5" w:rsidP="00301105">
            <w:pPr>
              <w:pStyle w:val="Corpsdetexte"/>
              <w:ind w:left="0"/>
              <w:jc w:val="center"/>
              <w:rPr>
                <w:rFonts w:cs="Arial"/>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101A388C" w14:textId="77777777" w:rsidR="008D33F5" w:rsidRPr="00461294" w:rsidRDefault="008D33F5" w:rsidP="00301105">
            <w:pPr>
              <w:pStyle w:val="Corpsdetexte"/>
              <w:ind w:left="0"/>
              <w:jc w:val="center"/>
              <w:rPr>
                <w:rFonts w:cs="Arial"/>
                <w:spacing w:val="-2"/>
              </w:rPr>
            </w:pPr>
          </w:p>
        </w:tc>
        <w:tc>
          <w:tcPr>
            <w:tcW w:w="1417" w:type="dxa"/>
            <w:tcBorders>
              <w:top w:val="single" w:sz="4" w:space="0" w:color="auto"/>
              <w:left w:val="single" w:sz="4" w:space="0" w:color="auto"/>
              <w:bottom w:val="single" w:sz="4" w:space="0" w:color="auto"/>
              <w:right w:val="single" w:sz="4" w:space="0" w:color="auto"/>
            </w:tcBorders>
            <w:vAlign w:val="center"/>
          </w:tcPr>
          <w:p w14:paraId="58F81E50" w14:textId="77777777" w:rsidR="008D33F5" w:rsidRPr="00461294" w:rsidRDefault="008D33F5" w:rsidP="00301105">
            <w:pPr>
              <w:pStyle w:val="Corpsdetexte"/>
              <w:ind w:left="0"/>
              <w:jc w:val="center"/>
              <w:rPr>
                <w:rFonts w:cs="Arial"/>
                <w:spacing w:val="-2"/>
              </w:rPr>
            </w:pPr>
          </w:p>
        </w:tc>
        <w:tc>
          <w:tcPr>
            <w:tcW w:w="1105" w:type="dxa"/>
            <w:tcBorders>
              <w:top w:val="single" w:sz="4" w:space="0" w:color="auto"/>
              <w:left w:val="single" w:sz="4" w:space="0" w:color="auto"/>
              <w:bottom w:val="single" w:sz="4" w:space="0" w:color="auto"/>
              <w:right w:val="single" w:sz="4" w:space="0" w:color="auto"/>
            </w:tcBorders>
            <w:vAlign w:val="center"/>
          </w:tcPr>
          <w:p w14:paraId="41AFB988" w14:textId="77777777" w:rsidR="008D33F5" w:rsidRPr="00461294" w:rsidRDefault="008D33F5" w:rsidP="00301105">
            <w:pPr>
              <w:pStyle w:val="Corpsdetexte"/>
              <w:ind w:left="0"/>
              <w:jc w:val="center"/>
              <w:rPr>
                <w:rFonts w:cs="Arial"/>
                <w:spacing w:val="-2"/>
              </w:rPr>
            </w:pPr>
          </w:p>
        </w:tc>
      </w:tr>
    </w:tbl>
    <w:p w14:paraId="3F505A18" w14:textId="2F79836E" w:rsidR="008E7461" w:rsidRPr="008E7461" w:rsidRDefault="006D74F5" w:rsidP="000F6541">
      <w:pPr>
        <w:pStyle w:val="Paragraphedeliste"/>
        <w:widowControl w:val="0"/>
        <w:numPr>
          <w:ilvl w:val="0"/>
          <w:numId w:val="20"/>
        </w:numPr>
        <w:tabs>
          <w:tab w:val="left" w:pos="5954"/>
          <w:tab w:val="right" w:pos="10206"/>
        </w:tabs>
        <w:spacing w:before="360"/>
        <w:ind w:left="426"/>
        <w:rPr>
          <w:rFonts w:eastAsia="Arial"/>
          <w:spacing w:val="-2"/>
          <w:sz w:val="20"/>
          <w:lang w:val="fr-CA"/>
        </w:rPr>
      </w:pPr>
      <w:r>
        <w:rPr>
          <w:rFonts w:eastAsia="Arial"/>
          <w:szCs w:val="22"/>
          <w:lang w:val="fr-CA"/>
        </w:rPr>
        <w:t>Déficiences mineures</w:t>
      </w:r>
      <w:r w:rsidR="008E7461" w:rsidRPr="008E7461">
        <w:rPr>
          <w:rFonts w:eastAsia="Arial"/>
          <w:szCs w:val="22"/>
          <w:lang w:val="fr-CA"/>
        </w:rPr>
        <w:t xml:space="preserve"> à rectifier : </w:t>
      </w:r>
      <w:r w:rsidR="008E7461" w:rsidRPr="008E7461">
        <w:rPr>
          <w:rFonts w:eastAsia="Arial"/>
          <w:spacing w:val="-2"/>
          <w:szCs w:val="22"/>
          <w:lang w:val="en-US"/>
        </w:rPr>
        <w:tab/>
      </w:r>
      <w:r w:rsidR="008E7461" w:rsidRPr="008E7461">
        <w:rPr>
          <w:rFonts w:eastAsia="Arial"/>
          <w:spacing w:val="-2"/>
          <w:szCs w:val="22"/>
          <w:lang w:val="fr-CA"/>
        </w:rPr>
        <w:t xml:space="preserve">Quand les </w:t>
      </w:r>
      <w:r>
        <w:rPr>
          <w:rFonts w:eastAsia="Arial"/>
          <w:spacing w:val="-2"/>
          <w:szCs w:val="22"/>
          <w:lang w:val="fr-CA"/>
        </w:rPr>
        <w:t>déficiences</w:t>
      </w:r>
      <w:r w:rsidR="008E7461" w:rsidRPr="008E7461">
        <w:rPr>
          <w:rFonts w:eastAsia="Arial"/>
          <w:spacing w:val="-2"/>
          <w:szCs w:val="22"/>
          <w:lang w:val="fr-CA"/>
        </w:rPr>
        <w:t xml:space="preserve"> sont rectifiées</w:t>
      </w:r>
      <w:r w:rsidR="008E7461" w:rsidRPr="008E7461">
        <w:rPr>
          <w:rFonts w:eastAsia="Arial"/>
          <w:spacing w:val="-2"/>
          <w:sz w:val="20"/>
          <w:lang w:val="fr-CA"/>
        </w:rPr>
        <w:t> :</w:t>
      </w:r>
    </w:p>
    <w:p w14:paraId="089D1247" w14:textId="77777777" w:rsidR="008E7461" w:rsidRPr="008E7461" w:rsidRDefault="008E7461" w:rsidP="008E7461">
      <w:pPr>
        <w:widowControl w:val="0"/>
        <w:tabs>
          <w:tab w:val="left" w:pos="6663"/>
          <w:tab w:val="left" w:pos="8505"/>
          <w:tab w:val="right" w:pos="9360"/>
          <w:tab w:val="right" w:pos="10206"/>
        </w:tabs>
        <w:ind w:left="360"/>
        <w:rPr>
          <w:rFonts w:eastAsia="Arial"/>
          <w:sz w:val="16"/>
          <w:szCs w:val="16"/>
          <w:lang w:val="fr-CA"/>
        </w:rPr>
      </w:pPr>
      <w:r w:rsidRPr="008E7461">
        <w:rPr>
          <w:rFonts w:eastAsia="Arial"/>
          <w:spacing w:val="-2"/>
          <w:szCs w:val="22"/>
          <w:lang w:val="fr-CA"/>
        </w:rPr>
        <w:tab/>
        <w:t xml:space="preserve">   </w:t>
      </w:r>
      <w:r w:rsidRPr="008E7461">
        <w:rPr>
          <w:rFonts w:eastAsia="Arial"/>
          <w:sz w:val="16"/>
          <w:szCs w:val="16"/>
          <w:lang w:val="fr-CA"/>
        </w:rPr>
        <w:t>Initiales du</w:t>
      </w:r>
      <w:r w:rsidRPr="008E7461">
        <w:rPr>
          <w:rFonts w:eastAsia="Arial"/>
          <w:sz w:val="16"/>
          <w:szCs w:val="16"/>
          <w:lang w:val="fr-CA"/>
        </w:rPr>
        <w:tab/>
        <w:t xml:space="preserve">  Date</w:t>
      </w:r>
    </w:p>
    <w:p w14:paraId="0CD2F32E" w14:textId="52192157" w:rsidR="008E7461" w:rsidRPr="008E7461" w:rsidRDefault="008E7461" w:rsidP="000F6541">
      <w:pPr>
        <w:widowControl w:val="0"/>
        <w:tabs>
          <w:tab w:val="left" w:pos="6663"/>
          <w:tab w:val="left" w:pos="8505"/>
          <w:tab w:val="right" w:pos="9360"/>
          <w:tab w:val="right" w:pos="10206"/>
        </w:tabs>
        <w:ind w:left="567"/>
        <w:rPr>
          <w:rFonts w:eastAsia="Arial"/>
          <w:sz w:val="16"/>
          <w:szCs w:val="16"/>
          <w:lang w:val="fr-CA"/>
        </w:rPr>
      </w:pPr>
      <w:r w:rsidRPr="008E7461">
        <w:rPr>
          <w:rFonts w:eastAsia="Arial"/>
          <w:sz w:val="16"/>
          <w:szCs w:val="16"/>
          <w:lang w:val="fr-CA"/>
        </w:rPr>
        <w:tab/>
      </w:r>
      <w:r w:rsidR="006D74F5">
        <w:rPr>
          <w:rFonts w:eastAsia="Arial"/>
          <w:sz w:val="16"/>
          <w:szCs w:val="16"/>
          <w:lang w:val="fr-CA"/>
        </w:rPr>
        <w:t xml:space="preserve"> </w:t>
      </w:r>
      <w:r w:rsidRPr="008E7461">
        <w:rPr>
          <w:rFonts w:eastAsia="Arial"/>
          <w:sz w:val="16"/>
          <w:szCs w:val="16"/>
          <w:lang w:val="fr-CA"/>
        </w:rPr>
        <w:t>manufacturier</w:t>
      </w:r>
    </w:p>
    <w:p w14:paraId="13C7E6D5" w14:textId="003BC1B9" w:rsidR="008E7461" w:rsidRPr="008E7461" w:rsidRDefault="008E7461" w:rsidP="000F6541">
      <w:pPr>
        <w:widowControl w:val="0"/>
        <w:numPr>
          <w:ilvl w:val="0"/>
          <w:numId w:val="23"/>
        </w:numPr>
        <w:tabs>
          <w:tab w:val="left" w:pos="6663"/>
          <w:tab w:val="left" w:pos="8364"/>
          <w:tab w:val="right" w:pos="9360"/>
          <w:tab w:val="right" w:pos="10206"/>
        </w:tabs>
        <w:spacing w:line="360" w:lineRule="auto"/>
        <w:ind w:left="567" w:hanging="283"/>
        <w:rPr>
          <w:rFonts w:eastAsia="Arial"/>
          <w:spacing w:val="-2"/>
          <w:szCs w:val="22"/>
          <w:lang w:val="fr-CA"/>
        </w:rPr>
      </w:pPr>
      <w:r w:rsidRPr="008E7461">
        <w:rPr>
          <w:rFonts w:eastAsia="Arial"/>
          <w:spacing w:val="-2"/>
          <w:szCs w:val="22"/>
          <w:highlight w:val="lightGray"/>
          <w:lang w:val="fr-CA"/>
        </w:rPr>
        <w:t xml:space="preserve">(inscrire </w:t>
      </w:r>
      <w:r w:rsidR="00CD4F92">
        <w:rPr>
          <w:rFonts w:eastAsia="Arial"/>
          <w:spacing w:val="-2"/>
          <w:szCs w:val="22"/>
          <w:highlight w:val="lightGray"/>
          <w:lang w:val="fr-CA"/>
        </w:rPr>
        <w:t>S/O</w:t>
      </w:r>
      <w:r w:rsidRPr="008E7461">
        <w:rPr>
          <w:rFonts w:eastAsia="Arial"/>
          <w:spacing w:val="-2"/>
          <w:szCs w:val="22"/>
          <w:highlight w:val="lightGray"/>
          <w:lang w:val="fr-CA"/>
        </w:rPr>
        <w:t xml:space="preserve"> si </w:t>
      </w:r>
      <w:r w:rsidR="00BA1F3A">
        <w:rPr>
          <w:rFonts w:eastAsia="Arial"/>
          <w:spacing w:val="-2"/>
          <w:szCs w:val="22"/>
          <w:highlight w:val="lightGray"/>
          <w:lang w:val="fr-CA"/>
        </w:rPr>
        <w:t>entièrement conforme</w:t>
      </w:r>
      <w:r w:rsidRPr="008E7461">
        <w:rPr>
          <w:rFonts w:eastAsia="Arial"/>
          <w:spacing w:val="-2"/>
          <w:szCs w:val="22"/>
          <w:highlight w:val="lightGray"/>
          <w:lang w:val="fr-CA"/>
        </w:rPr>
        <w:t>)</w:t>
      </w:r>
      <w:r w:rsidRPr="008E7461">
        <w:rPr>
          <w:rFonts w:eastAsia="Arial"/>
          <w:spacing w:val="-2"/>
          <w:szCs w:val="22"/>
          <w:lang w:val="fr-CA"/>
        </w:rPr>
        <w:tab/>
        <w:t>_________</w:t>
      </w:r>
      <w:r w:rsidRPr="008E7461">
        <w:rPr>
          <w:rFonts w:eastAsia="Arial"/>
          <w:spacing w:val="-2"/>
          <w:szCs w:val="22"/>
          <w:lang w:val="fr-CA"/>
        </w:rPr>
        <w:tab/>
        <w:t>________</w:t>
      </w:r>
    </w:p>
    <w:p w14:paraId="76EF38EA" w14:textId="77777777" w:rsidR="008E7461" w:rsidRPr="008E7461" w:rsidRDefault="008E7461" w:rsidP="000F6541">
      <w:pPr>
        <w:widowControl w:val="0"/>
        <w:numPr>
          <w:ilvl w:val="0"/>
          <w:numId w:val="23"/>
        </w:numPr>
        <w:tabs>
          <w:tab w:val="left" w:pos="6663"/>
          <w:tab w:val="left" w:pos="8364"/>
          <w:tab w:val="right" w:pos="9360"/>
          <w:tab w:val="right" w:pos="10206"/>
        </w:tabs>
        <w:spacing w:line="360" w:lineRule="auto"/>
        <w:ind w:left="567" w:hanging="283"/>
        <w:rPr>
          <w:rFonts w:eastAsia="Arial"/>
          <w:spacing w:val="-2"/>
          <w:szCs w:val="22"/>
          <w:lang w:val="fr-CA"/>
        </w:rPr>
      </w:pPr>
      <w:r w:rsidRPr="008E7461">
        <w:rPr>
          <w:rFonts w:eastAsia="Arial"/>
          <w:spacing w:val="-2"/>
          <w:szCs w:val="22"/>
          <w:lang w:val="fr-CA"/>
        </w:rPr>
        <w:t xml:space="preserve"> </w:t>
      </w:r>
      <w:r w:rsidRPr="008E7461">
        <w:rPr>
          <w:rFonts w:eastAsia="Arial"/>
          <w:spacing w:val="-2"/>
          <w:szCs w:val="22"/>
          <w:lang w:val="fr-CA"/>
        </w:rPr>
        <w:tab/>
        <w:t>_________</w:t>
      </w:r>
      <w:r w:rsidRPr="008E7461">
        <w:rPr>
          <w:rFonts w:eastAsia="Arial"/>
          <w:spacing w:val="-2"/>
          <w:szCs w:val="22"/>
          <w:lang w:val="fr-CA"/>
        </w:rPr>
        <w:tab/>
        <w:t>________</w:t>
      </w:r>
    </w:p>
    <w:p w14:paraId="52676A68" w14:textId="77777777" w:rsidR="008E7461" w:rsidRPr="008E7461" w:rsidRDefault="008E7461" w:rsidP="000F6541">
      <w:pPr>
        <w:widowControl w:val="0"/>
        <w:numPr>
          <w:ilvl w:val="0"/>
          <w:numId w:val="23"/>
        </w:numPr>
        <w:tabs>
          <w:tab w:val="left" w:pos="6663"/>
          <w:tab w:val="left" w:pos="8364"/>
          <w:tab w:val="right" w:pos="9360"/>
          <w:tab w:val="right" w:pos="10206"/>
        </w:tabs>
        <w:spacing w:line="360" w:lineRule="auto"/>
        <w:ind w:left="567" w:hanging="283"/>
        <w:rPr>
          <w:rFonts w:eastAsia="Arial"/>
          <w:spacing w:val="-2"/>
          <w:szCs w:val="22"/>
          <w:lang w:val="fr-CA"/>
        </w:rPr>
      </w:pPr>
      <w:r w:rsidRPr="008E7461">
        <w:rPr>
          <w:rFonts w:eastAsia="Arial"/>
          <w:spacing w:val="-2"/>
          <w:szCs w:val="22"/>
          <w:lang w:val="fr-CA"/>
        </w:rPr>
        <w:t xml:space="preserve"> </w:t>
      </w:r>
      <w:r w:rsidRPr="008E7461">
        <w:rPr>
          <w:rFonts w:eastAsia="Arial"/>
          <w:spacing w:val="-2"/>
          <w:szCs w:val="22"/>
          <w:lang w:val="fr-CA"/>
        </w:rPr>
        <w:tab/>
        <w:t>_________</w:t>
      </w:r>
      <w:r w:rsidRPr="008E7461">
        <w:rPr>
          <w:rFonts w:eastAsia="Arial"/>
          <w:spacing w:val="-2"/>
          <w:szCs w:val="22"/>
          <w:lang w:val="fr-CA"/>
        </w:rPr>
        <w:tab/>
        <w:t>________</w:t>
      </w:r>
    </w:p>
    <w:p w14:paraId="646A0C4B" w14:textId="02CADFEF" w:rsidR="008E7461" w:rsidRPr="008E7461" w:rsidRDefault="008E7461" w:rsidP="00555704">
      <w:pPr>
        <w:widowControl w:val="0"/>
        <w:tabs>
          <w:tab w:val="center" w:pos="4320"/>
          <w:tab w:val="right" w:pos="8640"/>
          <w:tab w:val="right" w:pos="10206"/>
        </w:tabs>
        <w:autoSpaceDE w:val="0"/>
        <w:autoSpaceDN w:val="0"/>
        <w:adjustRightInd w:val="0"/>
        <w:jc w:val="both"/>
        <w:rPr>
          <w:szCs w:val="22"/>
          <w:lang w:val="fr-CA"/>
        </w:rPr>
      </w:pPr>
      <w:r w:rsidRPr="008E7461">
        <w:rPr>
          <w:szCs w:val="22"/>
          <w:lang w:val="fr-CA"/>
        </w:rPr>
        <w:t xml:space="preserve">Les éléments </w:t>
      </w:r>
      <w:r w:rsidR="00225B70">
        <w:rPr>
          <w:szCs w:val="22"/>
          <w:lang w:val="fr-CA"/>
        </w:rPr>
        <w:t>à rectifier</w:t>
      </w:r>
      <w:r w:rsidRPr="008E7461">
        <w:rPr>
          <w:szCs w:val="22"/>
          <w:lang w:val="fr-CA"/>
        </w:rPr>
        <w:t xml:space="preserve"> ci</w:t>
      </w:r>
      <w:r w:rsidRPr="008E7461">
        <w:rPr>
          <w:szCs w:val="22"/>
          <w:lang w:val="fr-CA"/>
        </w:rPr>
        <w:noBreakHyphen/>
        <w:t xml:space="preserve">dessus sont considérés comme mineurs. Le manufacturier doit retourner le présent rapport au bureau de la section de l’AWMAC en apposant ses initiales et la date sur chaque ligne confirmant que les corrections ont été apportées au maximum deux (2) semaines </w:t>
      </w:r>
      <w:r w:rsidR="00643D06">
        <w:rPr>
          <w:szCs w:val="22"/>
          <w:lang w:val="fr-CA"/>
        </w:rPr>
        <w:t>après</w:t>
      </w:r>
      <w:r w:rsidRPr="008E7461">
        <w:rPr>
          <w:szCs w:val="22"/>
          <w:lang w:val="fr-CA"/>
        </w:rPr>
        <w:t xml:space="preserve"> la réception du présent rapport.</w:t>
      </w:r>
    </w:p>
    <w:p w14:paraId="7A412128" w14:textId="77777777" w:rsidR="0078259E" w:rsidRPr="0078259E" w:rsidRDefault="0078259E" w:rsidP="0078259E">
      <w:pPr>
        <w:tabs>
          <w:tab w:val="right" w:pos="10206"/>
        </w:tabs>
        <w:ind w:right="-376"/>
        <w:rPr>
          <w:szCs w:val="22"/>
          <w:lang w:val="fr-CA"/>
        </w:rPr>
      </w:pPr>
      <w:bookmarkStart w:id="6" w:name="_Hlk488160965"/>
    </w:p>
    <w:p w14:paraId="71690DE4" w14:textId="224FBB8A" w:rsidR="0078259E" w:rsidRPr="0078259E" w:rsidRDefault="00643D06" w:rsidP="003524D0">
      <w:pPr>
        <w:pStyle w:val="Paragraphedeliste"/>
        <w:numPr>
          <w:ilvl w:val="0"/>
          <w:numId w:val="20"/>
        </w:numPr>
        <w:ind w:left="284" w:right="-376" w:hanging="284"/>
        <w:rPr>
          <w:lang w:val="fr-CA"/>
        </w:rPr>
      </w:pPr>
      <w:r>
        <w:rPr>
          <w:lang w:val="fr-CA"/>
        </w:rPr>
        <w:t>Déficiences</w:t>
      </w:r>
      <w:r w:rsidR="008B1334">
        <w:rPr>
          <w:lang w:val="fr-CA"/>
        </w:rPr>
        <w:t xml:space="preserve"> </w:t>
      </w:r>
      <w:r w:rsidR="0078259E" w:rsidRPr="0078259E">
        <w:rPr>
          <w:lang w:val="fr-CA"/>
        </w:rPr>
        <w:t>majeur</w:t>
      </w:r>
      <w:r w:rsidR="00E918E8">
        <w:rPr>
          <w:lang w:val="fr-CA"/>
        </w:rPr>
        <w:t>e</w:t>
      </w:r>
      <w:r w:rsidR="0078259E" w:rsidRPr="0078259E">
        <w:rPr>
          <w:lang w:val="fr-CA"/>
        </w:rPr>
        <w:t>s à rectifier :</w:t>
      </w:r>
    </w:p>
    <w:p w14:paraId="4584DCA9" w14:textId="0DB9AB7B" w:rsidR="0078259E" w:rsidRPr="0078259E" w:rsidRDefault="0078259E" w:rsidP="003524D0">
      <w:pPr>
        <w:numPr>
          <w:ilvl w:val="0"/>
          <w:numId w:val="14"/>
        </w:numPr>
        <w:ind w:left="567" w:right="-376" w:hanging="141"/>
        <w:contextualSpacing/>
        <w:rPr>
          <w:highlight w:val="lightGray"/>
          <w:lang w:val="fr-CA"/>
        </w:rPr>
      </w:pPr>
      <w:r w:rsidRPr="0078259E">
        <w:rPr>
          <w:spacing w:val="-2"/>
          <w:highlight w:val="lightGray"/>
          <w:lang w:val="fr-CA"/>
        </w:rPr>
        <w:t xml:space="preserve">(inscrire </w:t>
      </w:r>
      <w:r w:rsidR="00CD4F92">
        <w:rPr>
          <w:spacing w:val="-2"/>
          <w:highlight w:val="lightGray"/>
          <w:lang w:val="fr-CA"/>
        </w:rPr>
        <w:t>S/O</w:t>
      </w:r>
      <w:r w:rsidRPr="0078259E">
        <w:rPr>
          <w:spacing w:val="-2"/>
          <w:highlight w:val="lightGray"/>
          <w:lang w:val="fr-CA"/>
        </w:rPr>
        <w:t xml:space="preserve"> si </w:t>
      </w:r>
      <w:r w:rsidR="00BA1F3A">
        <w:rPr>
          <w:spacing w:val="-2"/>
          <w:highlight w:val="lightGray"/>
          <w:lang w:val="fr-CA"/>
        </w:rPr>
        <w:t>entièrement conforme</w:t>
      </w:r>
      <w:r w:rsidRPr="0078259E">
        <w:rPr>
          <w:spacing w:val="-2"/>
          <w:highlight w:val="lightGray"/>
          <w:lang w:val="fr-CA"/>
        </w:rPr>
        <w:t>)</w:t>
      </w:r>
    </w:p>
    <w:p w14:paraId="151217AA" w14:textId="77777777" w:rsidR="0078259E" w:rsidRPr="0078259E" w:rsidRDefault="0078259E" w:rsidP="003524D0">
      <w:pPr>
        <w:numPr>
          <w:ilvl w:val="0"/>
          <w:numId w:val="14"/>
        </w:numPr>
        <w:ind w:left="567" w:right="-376" w:hanging="141"/>
        <w:contextualSpacing/>
        <w:rPr>
          <w:highlight w:val="lightGray"/>
          <w:lang w:val="fr-CA"/>
        </w:rPr>
      </w:pPr>
      <w:r w:rsidRPr="0078259E">
        <w:rPr>
          <w:highlight w:val="lightGray"/>
          <w:lang w:val="fr-CA"/>
        </w:rPr>
        <w:t xml:space="preserve"> </w:t>
      </w:r>
    </w:p>
    <w:p w14:paraId="7222872F" w14:textId="77777777" w:rsidR="0078259E" w:rsidRPr="0078259E" w:rsidRDefault="0078259E" w:rsidP="003524D0">
      <w:pPr>
        <w:numPr>
          <w:ilvl w:val="0"/>
          <w:numId w:val="14"/>
        </w:numPr>
        <w:ind w:left="567" w:right="-376" w:hanging="141"/>
        <w:contextualSpacing/>
        <w:rPr>
          <w:highlight w:val="lightGray"/>
          <w:lang w:val="fr-CA"/>
        </w:rPr>
      </w:pPr>
    </w:p>
    <w:p w14:paraId="22E1880B" w14:textId="77777777" w:rsidR="003524D0" w:rsidRDefault="003524D0" w:rsidP="0078259E">
      <w:pPr>
        <w:widowControl w:val="0"/>
        <w:tabs>
          <w:tab w:val="center" w:pos="4320"/>
          <w:tab w:val="right" w:pos="8640"/>
        </w:tabs>
        <w:autoSpaceDE w:val="0"/>
        <w:autoSpaceDN w:val="0"/>
        <w:adjustRightInd w:val="0"/>
        <w:ind w:right="-376"/>
        <w:jc w:val="both"/>
        <w:rPr>
          <w:szCs w:val="22"/>
          <w:lang w:val="fr-CA"/>
        </w:rPr>
      </w:pPr>
      <w:bookmarkStart w:id="7" w:name="_Hlk76122331"/>
      <w:bookmarkStart w:id="8" w:name="_Hlk76119926"/>
    </w:p>
    <w:p w14:paraId="31A8F948" w14:textId="5E489DFB" w:rsidR="0078259E" w:rsidRDefault="0078259E" w:rsidP="0078259E">
      <w:pPr>
        <w:widowControl w:val="0"/>
        <w:tabs>
          <w:tab w:val="center" w:pos="4320"/>
          <w:tab w:val="right" w:pos="8640"/>
        </w:tabs>
        <w:autoSpaceDE w:val="0"/>
        <w:autoSpaceDN w:val="0"/>
        <w:adjustRightInd w:val="0"/>
        <w:ind w:right="-376"/>
        <w:jc w:val="both"/>
        <w:rPr>
          <w:szCs w:val="22"/>
          <w:lang w:val="fr-CA"/>
        </w:rPr>
      </w:pPr>
      <w:r w:rsidRPr="0078259E">
        <w:rPr>
          <w:szCs w:val="22"/>
          <w:lang w:val="fr-CA"/>
        </w:rPr>
        <w:t xml:space="preserve">Les </w:t>
      </w:r>
      <w:r w:rsidR="00CB4C76">
        <w:rPr>
          <w:szCs w:val="22"/>
          <w:lang w:val="fr-CA"/>
        </w:rPr>
        <w:t>éléments</w:t>
      </w:r>
      <w:r w:rsidR="00225B70">
        <w:rPr>
          <w:szCs w:val="22"/>
          <w:lang w:val="fr-CA"/>
        </w:rPr>
        <w:t xml:space="preserve"> à rectifier</w:t>
      </w:r>
      <w:r w:rsidRPr="0078259E">
        <w:rPr>
          <w:szCs w:val="22"/>
          <w:lang w:val="fr-CA"/>
        </w:rPr>
        <w:t xml:space="preserve"> ci-dessus sont considérés comme majeurs.</w:t>
      </w:r>
      <w:bookmarkEnd w:id="7"/>
      <w:r w:rsidRPr="0078259E">
        <w:rPr>
          <w:szCs w:val="22"/>
          <w:lang w:val="fr-CA"/>
        </w:rPr>
        <w:t xml:space="preserve"> Le </w:t>
      </w:r>
      <w:r w:rsidR="00714407">
        <w:rPr>
          <w:szCs w:val="22"/>
          <w:lang w:val="fr-CA"/>
        </w:rPr>
        <w:t>manufacturier</w:t>
      </w:r>
      <w:r w:rsidR="00714407" w:rsidRPr="0078259E">
        <w:rPr>
          <w:szCs w:val="22"/>
          <w:lang w:val="fr-CA"/>
        </w:rPr>
        <w:t xml:space="preserve"> </w:t>
      </w:r>
      <w:r w:rsidRPr="0078259E">
        <w:rPr>
          <w:szCs w:val="22"/>
          <w:lang w:val="fr-CA"/>
        </w:rPr>
        <w:t xml:space="preserve">doit remplacer, retoucher ou reprendre la finition des éléments </w:t>
      </w:r>
      <w:r w:rsidR="00F50EDE">
        <w:rPr>
          <w:szCs w:val="22"/>
          <w:lang w:val="fr-CA"/>
        </w:rPr>
        <w:t>déficients</w:t>
      </w:r>
      <w:r w:rsidRPr="0078259E">
        <w:rPr>
          <w:szCs w:val="22"/>
          <w:lang w:val="fr-CA"/>
        </w:rPr>
        <w:t xml:space="preserve"> énumérés ci-dessus. Informez le bureau de la section lorsque vous êtes prêt pour une nouvelle inspection. Une nouvelle inspection entraînera des frais supplémentaires pour le manufacturier.</w:t>
      </w:r>
    </w:p>
    <w:p w14:paraId="69183C67" w14:textId="77777777" w:rsidR="00CD4F92" w:rsidRDefault="00CD4F92">
      <w:pPr>
        <w:spacing w:after="160" w:line="259" w:lineRule="auto"/>
        <w:rPr>
          <w:b/>
          <w:bCs/>
          <w:szCs w:val="22"/>
          <w:lang w:val="fr-CA"/>
        </w:rPr>
      </w:pPr>
      <w:r>
        <w:rPr>
          <w:b/>
          <w:bCs/>
          <w:szCs w:val="22"/>
          <w:lang w:val="fr-CA"/>
        </w:rPr>
        <w:br w:type="page"/>
      </w:r>
    </w:p>
    <w:p w14:paraId="4C7A57E3" w14:textId="2DAD36B3" w:rsidR="00B76F6C" w:rsidRPr="00F876ED" w:rsidRDefault="00144DA9" w:rsidP="00144DA9">
      <w:pPr>
        <w:widowControl w:val="0"/>
        <w:tabs>
          <w:tab w:val="center" w:pos="4320"/>
          <w:tab w:val="right" w:pos="8640"/>
        </w:tabs>
        <w:autoSpaceDE w:val="0"/>
        <w:autoSpaceDN w:val="0"/>
        <w:adjustRightInd w:val="0"/>
        <w:ind w:left="426" w:right="-376"/>
        <w:jc w:val="both"/>
        <w:rPr>
          <w:szCs w:val="22"/>
          <w:highlight w:val="lightGray"/>
          <w:lang w:val="fr-CA"/>
        </w:rPr>
      </w:pPr>
      <w:r w:rsidRPr="00FB3882">
        <w:rPr>
          <w:b/>
          <w:bCs/>
          <w:szCs w:val="22"/>
          <w:highlight w:val="lightGray"/>
          <w:lang w:val="fr-CA"/>
        </w:rPr>
        <w:lastRenderedPageBreak/>
        <w:t>ET/</w:t>
      </w:r>
      <w:r w:rsidR="00B76F6C" w:rsidRPr="00FB3882">
        <w:rPr>
          <w:b/>
          <w:bCs/>
          <w:szCs w:val="22"/>
          <w:highlight w:val="lightGray"/>
          <w:lang w:val="fr-CA"/>
        </w:rPr>
        <w:t>OU</w:t>
      </w:r>
    </w:p>
    <w:p w14:paraId="42AB239E" w14:textId="30218B10" w:rsidR="00B76F6C" w:rsidRPr="00F876ED" w:rsidRDefault="00144DA9" w:rsidP="00144DA9">
      <w:pPr>
        <w:tabs>
          <w:tab w:val="left" w:pos="426"/>
        </w:tabs>
        <w:ind w:right="-374"/>
        <w:contextualSpacing/>
        <w:rPr>
          <w:highlight w:val="lightGray"/>
          <w:lang w:val="fr-CA"/>
        </w:rPr>
      </w:pPr>
      <w:r w:rsidRPr="00F876ED">
        <w:rPr>
          <w:szCs w:val="22"/>
          <w:highlight w:val="lightGray"/>
          <w:lang w:val="fr-CA"/>
        </w:rPr>
        <w:tab/>
      </w:r>
      <w:r w:rsidR="00B76F6C" w:rsidRPr="00F876ED">
        <w:rPr>
          <w:szCs w:val="22"/>
          <w:highlight w:val="lightGray"/>
          <w:lang w:val="fr-CA"/>
        </w:rPr>
        <w:t>1.</w:t>
      </w:r>
      <w:r w:rsidRPr="00F876ED">
        <w:rPr>
          <w:spacing w:val="-2"/>
          <w:highlight w:val="lightGray"/>
          <w:lang w:val="fr-CA"/>
        </w:rPr>
        <w:t xml:space="preserve"> (inscrire </w:t>
      </w:r>
      <w:r w:rsidR="00CD4F92" w:rsidRPr="00F876ED">
        <w:rPr>
          <w:spacing w:val="-2"/>
          <w:highlight w:val="lightGray"/>
          <w:lang w:val="fr-CA"/>
        </w:rPr>
        <w:t>S/O</w:t>
      </w:r>
      <w:r w:rsidRPr="00F876ED">
        <w:rPr>
          <w:spacing w:val="-2"/>
          <w:highlight w:val="lightGray"/>
          <w:lang w:val="fr-CA"/>
        </w:rPr>
        <w:t xml:space="preserve"> si </w:t>
      </w:r>
      <w:r w:rsidR="00BA1F3A" w:rsidRPr="00F876ED">
        <w:rPr>
          <w:spacing w:val="-2"/>
          <w:highlight w:val="lightGray"/>
          <w:lang w:val="fr-CA"/>
        </w:rPr>
        <w:t>entièrement conforme</w:t>
      </w:r>
      <w:r w:rsidRPr="00F876ED">
        <w:rPr>
          <w:spacing w:val="-2"/>
          <w:highlight w:val="lightGray"/>
          <w:lang w:val="fr-CA"/>
        </w:rPr>
        <w:t>)</w:t>
      </w:r>
    </w:p>
    <w:p w14:paraId="2FC80BC5" w14:textId="6B051C4E" w:rsidR="00B76F6C" w:rsidRPr="00F876ED" w:rsidRDefault="00B76F6C" w:rsidP="00144DA9">
      <w:pPr>
        <w:widowControl w:val="0"/>
        <w:tabs>
          <w:tab w:val="center" w:pos="4320"/>
          <w:tab w:val="right" w:pos="8640"/>
        </w:tabs>
        <w:autoSpaceDE w:val="0"/>
        <w:autoSpaceDN w:val="0"/>
        <w:adjustRightInd w:val="0"/>
        <w:ind w:left="426" w:right="-376"/>
        <w:jc w:val="both"/>
        <w:rPr>
          <w:szCs w:val="22"/>
          <w:highlight w:val="lightGray"/>
          <w:lang w:val="fr-CA"/>
        </w:rPr>
      </w:pPr>
      <w:r w:rsidRPr="00F876ED">
        <w:rPr>
          <w:szCs w:val="22"/>
          <w:highlight w:val="lightGray"/>
          <w:lang w:val="fr-CA"/>
        </w:rPr>
        <w:t>2.</w:t>
      </w:r>
    </w:p>
    <w:p w14:paraId="3E1BC4F0" w14:textId="50B47CAD" w:rsidR="00B76F6C" w:rsidRPr="00F876ED" w:rsidRDefault="00B76F6C" w:rsidP="00144DA9">
      <w:pPr>
        <w:widowControl w:val="0"/>
        <w:tabs>
          <w:tab w:val="center" w:pos="4320"/>
          <w:tab w:val="right" w:pos="8640"/>
        </w:tabs>
        <w:autoSpaceDE w:val="0"/>
        <w:autoSpaceDN w:val="0"/>
        <w:adjustRightInd w:val="0"/>
        <w:ind w:left="426" w:right="-376"/>
        <w:jc w:val="both"/>
        <w:rPr>
          <w:szCs w:val="22"/>
          <w:lang w:val="fr-CA"/>
        </w:rPr>
      </w:pPr>
      <w:r w:rsidRPr="00F876ED">
        <w:rPr>
          <w:szCs w:val="22"/>
          <w:highlight w:val="lightGray"/>
          <w:lang w:val="fr-CA"/>
        </w:rPr>
        <w:t>3.</w:t>
      </w:r>
    </w:p>
    <w:p w14:paraId="371FEC2A" w14:textId="77777777" w:rsidR="00B244FC" w:rsidRPr="00144DA9" w:rsidRDefault="00B244FC" w:rsidP="00144DA9">
      <w:pPr>
        <w:widowControl w:val="0"/>
        <w:tabs>
          <w:tab w:val="center" w:pos="4320"/>
          <w:tab w:val="right" w:pos="8640"/>
        </w:tabs>
        <w:autoSpaceDE w:val="0"/>
        <w:autoSpaceDN w:val="0"/>
        <w:adjustRightInd w:val="0"/>
        <w:ind w:left="426" w:right="-376"/>
        <w:jc w:val="both"/>
        <w:rPr>
          <w:b/>
          <w:bCs/>
          <w:szCs w:val="22"/>
          <w:lang w:val="fr-CA"/>
        </w:rPr>
      </w:pPr>
    </w:p>
    <w:bookmarkEnd w:id="8"/>
    <w:p w14:paraId="2310865D" w14:textId="48F4DF1A" w:rsidR="00B244FC" w:rsidRDefault="009A2856" w:rsidP="00B244FC">
      <w:pPr>
        <w:pStyle w:val="En-tte"/>
        <w:widowControl w:val="0"/>
        <w:autoSpaceDE w:val="0"/>
        <w:autoSpaceDN w:val="0"/>
        <w:adjustRightInd w:val="0"/>
        <w:jc w:val="both"/>
        <w:rPr>
          <w:rFonts w:ascii="Arial" w:hAnsi="Arial"/>
          <w:sz w:val="22"/>
          <w:szCs w:val="22"/>
          <w:lang w:val="fr-CA"/>
        </w:rPr>
      </w:pPr>
      <w:r w:rsidRPr="00B244FC">
        <w:rPr>
          <w:rFonts w:ascii="Arial" w:hAnsi="Arial" w:cs="Arial"/>
          <w:sz w:val="22"/>
          <w:szCs w:val="22"/>
          <w:lang w:val="fr-CA"/>
        </w:rPr>
        <w:t>Les éléments énumérés ci-dessus sont considérés comme majeurs.</w:t>
      </w:r>
      <w:r w:rsidR="00225B70" w:rsidRPr="00B244FC">
        <w:rPr>
          <w:rFonts w:ascii="Arial" w:hAnsi="Arial" w:cs="Arial"/>
          <w:sz w:val="22"/>
          <w:szCs w:val="22"/>
          <w:lang w:val="fr-CA"/>
        </w:rPr>
        <w:t xml:space="preserve"> </w:t>
      </w:r>
      <w:bookmarkStart w:id="9" w:name="_Hlk76289277"/>
      <w:bookmarkStart w:id="10" w:name="_Hlk76292857"/>
      <w:r w:rsidR="00B244FC" w:rsidRPr="00B244FC">
        <w:rPr>
          <w:rFonts w:ascii="Arial" w:hAnsi="Arial" w:cs="Arial"/>
          <w:sz w:val="22"/>
          <w:szCs w:val="22"/>
          <w:lang w:val="fr-CA"/>
        </w:rPr>
        <w:t>La documentation ci-jointe</w:t>
      </w:r>
      <w:r w:rsidR="00B244FC">
        <w:rPr>
          <w:rFonts w:ascii="Arial" w:hAnsi="Arial"/>
          <w:sz w:val="22"/>
          <w:szCs w:val="22"/>
          <w:lang w:val="fr-CA"/>
        </w:rPr>
        <w:t xml:space="preserve"> a permis de déterminer que ces déficiences ne relèvent</w:t>
      </w:r>
      <w:r w:rsidR="00B244FC" w:rsidRPr="005E0CEA">
        <w:rPr>
          <w:rFonts w:ascii="Arial" w:hAnsi="Arial"/>
          <w:sz w:val="22"/>
          <w:szCs w:val="22"/>
          <w:lang w:val="fr-CA"/>
        </w:rPr>
        <w:t xml:space="preserve"> pas de la responsabilité du manufacturier</w:t>
      </w:r>
      <w:r w:rsidR="00B244FC">
        <w:rPr>
          <w:rFonts w:ascii="Arial" w:hAnsi="Arial"/>
          <w:sz w:val="22"/>
          <w:szCs w:val="22"/>
          <w:lang w:val="fr-CA"/>
        </w:rPr>
        <w:t>.</w:t>
      </w:r>
      <w:bookmarkEnd w:id="10"/>
    </w:p>
    <w:bookmarkEnd w:id="9"/>
    <w:p w14:paraId="0ED65E2D" w14:textId="4BFF5981" w:rsidR="009A2856" w:rsidRDefault="009A2856" w:rsidP="009A2856">
      <w:pPr>
        <w:widowControl w:val="0"/>
        <w:tabs>
          <w:tab w:val="center" w:pos="4320"/>
          <w:tab w:val="right" w:pos="8640"/>
        </w:tabs>
        <w:autoSpaceDE w:val="0"/>
        <w:autoSpaceDN w:val="0"/>
        <w:adjustRightInd w:val="0"/>
        <w:ind w:right="-376"/>
        <w:jc w:val="both"/>
        <w:rPr>
          <w:lang w:val="fr-CA"/>
        </w:rPr>
      </w:pPr>
    </w:p>
    <w:p w14:paraId="769061EE" w14:textId="45A75C79" w:rsidR="0078259E" w:rsidRPr="00B244FC" w:rsidRDefault="0078259E" w:rsidP="00B244FC">
      <w:pPr>
        <w:pStyle w:val="Paragraphedeliste"/>
        <w:widowControl w:val="0"/>
        <w:numPr>
          <w:ilvl w:val="0"/>
          <w:numId w:val="20"/>
        </w:numPr>
        <w:tabs>
          <w:tab w:val="center" w:pos="4320"/>
          <w:tab w:val="right" w:pos="8640"/>
        </w:tabs>
        <w:autoSpaceDE w:val="0"/>
        <w:autoSpaceDN w:val="0"/>
        <w:adjustRightInd w:val="0"/>
        <w:ind w:left="284" w:right="-376" w:hanging="284"/>
        <w:jc w:val="both"/>
        <w:rPr>
          <w:lang w:val="fr-CA"/>
        </w:rPr>
      </w:pPr>
      <w:r w:rsidRPr="00B244FC">
        <w:rPr>
          <w:lang w:val="fr-CA"/>
        </w:rPr>
        <w:t xml:space="preserve">Les </w:t>
      </w:r>
      <w:r w:rsidR="009A2856" w:rsidRPr="00B244FC">
        <w:rPr>
          <w:lang w:val="fr-CA"/>
        </w:rPr>
        <w:t>éléments</w:t>
      </w:r>
      <w:r w:rsidRPr="00B244FC">
        <w:rPr>
          <w:lang w:val="fr-CA"/>
        </w:rPr>
        <w:t xml:space="preserve"> ci-dessous</w:t>
      </w:r>
      <w:r w:rsidR="00E918E8">
        <w:rPr>
          <w:lang w:val="fr-CA"/>
        </w:rPr>
        <w:t xml:space="preserve"> </w:t>
      </w:r>
      <w:r w:rsidRPr="00B244FC">
        <w:rPr>
          <w:lang w:val="fr-CA"/>
        </w:rPr>
        <w:t xml:space="preserve">spécifiés </w:t>
      </w:r>
      <w:r w:rsidR="00E918E8">
        <w:rPr>
          <w:lang w:val="fr-CA"/>
        </w:rPr>
        <w:t>dans le</w:t>
      </w:r>
      <w:r w:rsidRPr="00B244FC">
        <w:rPr>
          <w:lang w:val="fr-CA"/>
        </w:rPr>
        <w:t xml:space="preserve"> contrat sont en contradiction avec les </w:t>
      </w:r>
      <w:r w:rsidRPr="00B244FC">
        <w:rPr>
          <w:i/>
          <w:szCs w:val="22"/>
          <w:lang w:val="fr-CA"/>
        </w:rPr>
        <w:t>NORMES de l'AWMAC</w:t>
      </w:r>
      <w:r w:rsidR="000B6447">
        <w:rPr>
          <w:i/>
          <w:szCs w:val="22"/>
          <w:lang w:val="fr-CA"/>
        </w:rPr>
        <w:t> :</w:t>
      </w:r>
      <w:r w:rsidRPr="00B244FC">
        <w:rPr>
          <w:lang w:val="fr-CA"/>
        </w:rPr>
        <w:t xml:space="preserve"> </w:t>
      </w:r>
    </w:p>
    <w:p w14:paraId="1C09E485" w14:textId="3DBF4E14" w:rsidR="0078259E" w:rsidRPr="00FB3882" w:rsidRDefault="0078259E" w:rsidP="00F876ED">
      <w:pPr>
        <w:numPr>
          <w:ilvl w:val="0"/>
          <w:numId w:val="16"/>
        </w:numPr>
        <w:autoSpaceDE w:val="0"/>
        <w:autoSpaceDN w:val="0"/>
        <w:adjustRightInd w:val="0"/>
        <w:ind w:left="567" w:right="-376" w:hanging="218"/>
        <w:contextualSpacing/>
        <w:rPr>
          <w:highlight w:val="lightGray"/>
          <w:lang w:val="fr-CA"/>
        </w:rPr>
      </w:pPr>
      <w:r w:rsidRPr="005D514E">
        <w:rPr>
          <w:spacing w:val="-2"/>
          <w:highlight w:val="lightGray"/>
          <w:lang w:val="fr-CA"/>
        </w:rPr>
        <w:t xml:space="preserve">(inscrire </w:t>
      </w:r>
      <w:r w:rsidR="00CD4F92" w:rsidRPr="009731E8">
        <w:rPr>
          <w:spacing w:val="-2"/>
          <w:highlight w:val="lightGray"/>
          <w:lang w:val="fr-CA"/>
        </w:rPr>
        <w:t>S/O</w:t>
      </w:r>
      <w:r w:rsidRPr="009D7398">
        <w:rPr>
          <w:spacing w:val="-2"/>
          <w:highlight w:val="lightGray"/>
          <w:lang w:val="fr-CA"/>
        </w:rPr>
        <w:t xml:space="preserve"> si </w:t>
      </w:r>
      <w:r w:rsidR="00BA1F3A" w:rsidRPr="009D7398">
        <w:rPr>
          <w:spacing w:val="-2"/>
          <w:highlight w:val="lightGray"/>
          <w:lang w:val="fr-CA"/>
        </w:rPr>
        <w:t>entièrement conforme</w:t>
      </w:r>
      <w:r w:rsidRPr="009D7398">
        <w:rPr>
          <w:spacing w:val="-2"/>
          <w:highlight w:val="lightGray"/>
          <w:lang w:val="fr-CA"/>
        </w:rPr>
        <w:t>)</w:t>
      </w:r>
    </w:p>
    <w:p w14:paraId="42907BF0" w14:textId="77777777" w:rsidR="0078259E" w:rsidRPr="009D7398" w:rsidRDefault="0078259E" w:rsidP="00F876ED">
      <w:pPr>
        <w:numPr>
          <w:ilvl w:val="0"/>
          <w:numId w:val="16"/>
        </w:numPr>
        <w:ind w:left="567" w:right="-376" w:hanging="218"/>
        <w:contextualSpacing/>
        <w:rPr>
          <w:highlight w:val="lightGray"/>
          <w:lang w:val="fr-CA"/>
        </w:rPr>
      </w:pPr>
    </w:p>
    <w:p w14:paraId="3BEF73D0" w14:textId="77777777" w:rsidR="0078259E" w:rsidRPr="0078259E" w:rsidRDefault="0078259E" w:rsidP="00F876ED">
      <w:pPr>
        <w:numPr>
          <w:ilvl w:val="0"/>
          <w:numId w:val="16"/>
        </w:numPr>
        <w:ind w:left="567" w:right="-376" w:hanging="218"/>
        <w:contextualSpacing/>
        <w:rPr>
          <w:highlight w:val="lightGray"/>
          <w:lang w:val="fr-CA"/>
        </w:rPr>
      </w:pPr>
    </w:p>
    <w:p w14:paraId="6C3AD34B" w14:textId="77777777" w:rsidR="0078259E" w:rsidRPr="0078259E" w:rsidRDefault="0078259E" w:rsidP="0078259E">
      <w:pPr>
        <w:autoSpaceDE w:val="0"/>
        <w:autoSpaceDN w:val="0"/>
        <w:adjustRightInd w:val="0"/>
        <w:ind w:left="709" w:right="-376"/>
        <w:rPr>
          <w:lang w:val="fr-CA"/>
        </w:rPr>
      </w:pPr>
    </w:p>
    <w:p w14:paraId="27C8D132" w14:textId="77777777" w:rsidR="0078259E" w:rsidRPr="0078259E" w:rsidRDefault="0078259E" w:rsidP="0078259E">
      <w:pPr>
        <w:autoSpaceDE w:val="0"/>
        <w:autoSpaceDN w:val="0"/>
        <w:adjustRightInd w:val="0"/>
        <w:ind w:right="-376"/>
        <w:rPr>
          <w:b/>
          <w:highlight w:val="lightGray"/>
          <w:lang w:val="fr-CA"/>
        </w:rPr>
      </w:pPr>
      <w:r w:rsidRPr="0078259E">
        <w:rPr>
          <w:b/>
          <w:highlight w:val="lightGray"/>
          <w:lang w:val="fr-CA"/>
        </w:rPr>
        <w:t xml:space="preserve">COMMENTAIRES ADDITIONNELS DE L’INSPECTEUR </w:t>
      </w:r>
    </w:p>
    <w:p w14:paraId="5E0E22D6" w14:textId="76BB4023" w:rsidR="0078259E" w:rsidRPr="009D7398" w:rsidRDefault="00CB4C76" w:rsidP="0078259E">
      <w:pPr>
        <w:autoSpaceDE w:val="0"/>
        <w:autoSpaceDN w:val="0"/>
        <w:adjustRightInd w:val="0"/>
        <w:ind w:right="-376"/>
        <w:rPr>
          <w:highlight w:val="lightGray"/>
          <w:lang w:val="fr-CA"/>
        </w:rPr>
      </w:pPr>
      <w:r w:rsidRPr="009731E8">
        <w:rPr>
          <w:highlight w:val="lightGray"/>
          <w:lang w:val="fr-CA"/>
        </w:rPr>
        <w:t>(</w:t>
      </w:r>
      <w:r w:rsidRPr="00FB3882">
        <w:rPr>
          <w:highlight w:val="lightGray"/>
          <w:lang w:val="fr-CA"/>
        </w:rPr>
        <w:t>ajouter des commentaires ici s'il y a lieu)</w:t>
      </w:r>
    </w:p>
    <w:p w14:paraId="5C4CDA7F" w14:textId="77777777" w:rsidR="00CB4C76" w:rsidRDefault="00CB4C76" w:rsidP="006370CD">
      <w:pPr>
        <w:pStyle w:val="DefaultText"/>
        <w:rPr>
          <w:rFonts w:ascii="Arial" w:hAnsi="Arial" w:cs="Arial"/>
          <w:sz w:val="22"/>
          <w:szCs w:val="22"/>
          <w:lang w:val="fr-CA"/>
        </w:rPr>
      </w:pPr>
    </w:p>
    <w:p w14:paraId="5379E2A2" w14:textId="4F2C879A" w:rsidR="0048507C" w:rsidRPr="0048507C" w:rsidRDefault="0048507C" w:rsidP="0048507C">
      <w:pPr>
        <w:overflowPunct w:val="0"/>
        <w:autoSpaceDE w:val="0"/>
        <w:autoSpaceDN w:val="0"/>
        <w:adjustRightInd w:val="0"/>
        <w:ind w:right="-376"/>
        <w:textAlignment w:val="baseline"/>
        <w:rPr>
          <w:szCs w:val="22"/>
          <w:lang w:val="fr-CA"/>
        </w:rPr>
      </w:pPr>
      <w:bookmarkStart w:id="11" w:name="_Hlk76120310"/>
      <w:bookmarkEnd w:id="6"/>
      <w:r w:rsidRPr="006B5D43">
        <w:rPr>
          <w:szCs w:val="22"/>
          <w:highlight w:val="yellow"/>
          <w:lang w:val="fr-CA"/>
        </w:rPr>
        <w:t>Veuillez aviser l'inspecteur et le bureau de la (</w:t>
      </w:r>
      <w:r w:rsidRPr="006B5D43">
        <w:rPr>
          <w:szCs w:val="22"/>
          <w:highlight w:val="lightGray"/>
          <w:lang w:val="fr-CA"/>
        </w:rPr>
        <w:t>votre</w:t>
      </w:r>
      <w:r w:rsidRPr="006B5D43">
        <w:rPr>
          <w:szCs w:val="22"/>
          <w:highlight w:val="yellow"/>
          <w:lang w:val="fr-CA"/>
        </w:rPr>
        <w:t>) section de l’AWMAC lorsque vous serez prêt pour une inspection intérimaire ou l’inspection finale</w:t>
      </w:r>
      <w:r w:rsidR="006B5D43">
        <w:rPr>
          <w:szCs w:val="22"/>
          <w:lang w:val="fr-CA"/>
        </w:rPr>
        <w:t>.</w:t>
      </w:r>
    </w:p>
    <w:p w14:paraId="05F853B8" w14:textId="77777777" w:rsidR="0048507C" w:rsidRPr="0048507C" w:rsidRDefault="0048507C" w:rsidP="0048507C">
      <w:pPr>
        <w:overflowPunct w:val="0"/>
        <w:autoSpaceDE w:val="0"/>
        <w:autoSpaceDN w:val="0"/>
        <w:adjustRightInd w:val="0"/>
        <w:ind w:right="-376"/>
        <w:textAlignment w:val="baseline"/>
        <w:rPr>
          <w:szCs w:val="22"/>
          <w:lang w:val="fr-CA"/>
        </w:rPr>
      </w:pPr>
    </w:p>
    <w:bookmarkEnd w:id="11"/>
    <w:p w14:paraId="07A30244" w14:textId="77777777" w:rsidR="009467B3" w:rsidRPr="00480D4D" w:rsidRDefault="009467B3" w:rsidP="009467B3">
      <w:pPr>
        <w:overflowPunct w:val="0"/>
        <w:autoSpaceDE w:val="0"/>
        <w:autoSpaceDN w:val="0"/>
        <w:adjustRightInd w:val="0"/>
        <w:jc w:val="both"/>
        <w:textAlignment w:val="baseline"/>
        <w:rPr>
          <w:bCs/>
          <w:szCs w:val="22"/>
          <w:lang w:val="fr-CA"/>
        </w:rPr>
      </w:pPr>
      <w:r w:rsidRPr="00480D4D">
        <w:rPr>
          <w:b/>
          <w:bCs/>
          <w:szCs w:val="22"/>
          <w:lang w:val="fr-CA"/>
        </w:rPr>
        <w:t xml:space="preserve">AVERTISSEMENT : </w:t>
      </w:r>
      <w:r w:rsidRPr="00480D4D">
        <w:rPr>
          <w:bCs/>
          <w:szCs w:val="22"/>
          <w:lang w:val="fr-CA"/>
        </w:rPr>
        <w:t xml:space="preserve">Étant donné que </w:t>
      </w:r>
      <w:r w:rsidRPr="00480D4D">
        <w:rPr>
          <w:bCs/>
          <w:szCs w:val="22"/>
          <w:highlight w:val="lightGray"/>
          <w:lang w:val="fr-CA"/>
        </w:rPr>
        <w:t>_____________ (nom du manufacturier de menuiserie</w:t>
      </w:r>
      <w:r w:rsidRPr="00480D4D">
        <w:rPr>
          <w:bCs/>
          <w:szCs w:val="22"/>
          <w:lang w:val="fr-CA"/>
        </w:rPr>
        <w:t xml:space="preserve">) n’est pas membre de l’AWMAC, l’AWMAC ne délivrera pas de garantie de deux (2) ans. Par contre, le manufacturier doit fournir au propriétaire </w:t>
      </w:r>
      <w:r>
        <w:rPr>
          <w:bCs/>
          <w:szCs w:val="22"/>
          <w:lang w:val="fr-CA"/>
        </w:rPr>
        <w:t xml:space="preserve">ou au représentant du propriétaire </w:t>
      </w:r>
      <w:r w:rsidRPr="00480D4D">
        <w:rPr>
          <w:bCs/>
          <w:szCs w:val="22"/>
          <w:lang w:val="fr-CA"/>
        </w:rPr>
        <w:t>un cautionnement d'entretien de deux (2) ans représentant la pleine valeur du contrat de menuiserie architecturale.</w:t>
      </w:r>
    </w:p>
    <w:p w14:paraId="6D43D64C" w14:textId="77777777" w:rsidR="00480D4D" w:rsidRPr="00480D4D" w:rsidRDefault="00480D4D" w:rsidP="00480D4D">
      <w:pPr>
        <w:rPr>
          <w:lang w:val="fr-CA"/>
        </w:rPr>
      </w:pPr>
    </w:p>
    <w:p w14:paraId="5E812183" w14:textId="77777777" w:rsidR="00480D4D" w:rsidRPr="00480D4D" w:rsidRDefault="00480D4D" w:rsidP="00480D4D">
      <w:pPr>
        <w:rPr>
          <w:lang w:val="fr-CA"/>
        </w:rPr>
      </w:pPr>
      <w:r w:rsidRPr="00480D4D">
        <w:rPr>
          <w:lang w:val="fr-CA"/>
        </w:rPr>
        <w:t xml:space="preserve">ASSOCIATION DES MANUFACTURIERS DE MENUISERIE ARCHITECTURALE DU CANADA </w:t>
      </w:r>
    </w:p>
    <w:p w14:paraId="1AEF7AD4" w14:textId="77777777" w:rsidR="00480D4D" w:rsidRPr="00480D4D" w:rsidRDefault="00480D4D" w:rsidP="00480D4D">
      <w:pPr>
        <w:rPr>
          <w:lang w:val="fr-CA"/>
        </w:rPr>
      </w:pPr>
      <w:r w:rsidRPr="00480D4D">
        <w:rPr>
          <w:lang w:val="fr-CA"/>
        </w:rPr>
        <w:t>(</w:t>
      </w:r>
      <w:r w:rsidRPr="00480D4D">
        <w:rPr>
          <w:highlight w:val="lightGray"/>
          <w:lang w:val="fr-CA"/>
        </w:rPr>
        <w:t>Votre</w:t>
      </w:r>
      <w:r w:rsidRPr="00480D4D">
        <w:rPr>
          <w:lang w:val="fr-CA"/>
        </w:rPr>
        <w:t xml:space="preserve">) section </w:t>
      </w:r>
    </w:p>
    <w:p w14:paraId="7047E17E" w14:textId="77777777" w:rsidR="00480D4D" w:rsidRPr="00480D4D" w:rsidRDefault="00480D4D" w:rsidP="00480D4D">
      <w:pPr>
        <w:rPr>
          <w:lang w:val="fr-CA"/>
        </w:rPr>
      </w:pPr>
    </w:p>
    <w:p w14:paraId="10A28DBF" w14:textId="77777777" w:rsidR="00480D4D" w:rsidRPr="00480D4D" w:rsidRDefault="00480D4D" w:rsidP="00480D4D">
      <w:pPr>
        <w:rPr>
          <w:lang w:val="fr-CA"/>
        </w:rPr>
      </w:pPr>
    </w:p>
    <w:p w14:paraId="47248C50" w14:textId="77777777" w:rsidR="00480D4D" w:rsidRPr="00480D4D" w:rsidRDefault="00480D4D" w:rsidP="00480D4D">
      <w:pPr>
        <w:rPr>
          <w:lang w:val="fr-CA"/>
        </w:rPr>
      </w:pPr>
      <w:r w:rsidRPr="000B6447">
        <w:rPr>
          <w:highlight w:val="lightGray"/>
          <w:lang w:val="fr-CA"/>
        </w:rPr>
        <w:t>Signature de l’inspecteur</w:t>
      </w:r>
    </w:p>
    <w:p w14:paraId="6027AE2E" w14:textId="77777777" w:rsidR="00480D4D" w:rsidRPr="00480D4D" w:rsidRDefault="00480D4D" w:rsidP="00480D4D">
      <w:pPr>
        <w:rPr>
          <w:lang w:val="fr-CA"/>
        </w:rPr>
      </w:pPr>
    </w:p>
    <w:p w14:paraId="2E812C3F" w14:textId="77777777" w:rsidR="00480D4D" w:rsidRDefault="00480D4D" w:rsidP="00480D4D">
      <w:pPr>
        <w:rPr>
          <w:lang w:val="fr-CA"/>
        </w:rPr>
      </w:pPr>
    </w:p>
    <w:p w14:paraId="6D5201BC" w14:textId="1E3D3E06" w:rsidR="00480D4D" w:rsidRPr="00480D4D" w:rsidRDefault="00480D4D" w:rsidP="00480D4D">
      <w:pPr>
        <w:rPr>
          <w:lang w:val="fr-CA"/>
        </w:rPr>
      </w:pPr>
      <w:r w:rsidRPr="000B6447">
        <w:rPr>
          <w:highlight w:val="lightGray"/>
          <w:lang w:val="fr-CA"/>
        </w:rPr>
        <w:t>Nom de l’inspecteur</w:t>
      </w:r>
    </w:p>
    <w:p w14:paraId="7E198021" w14:textId="77777777" w:rsidR="00480D4D" w:rsidRPr="00480D4D" w:rsidRDefault="00480D4D" w:rsidP="00480D4D">
      <w:pPr>
        <w:rPr>
          <w:lang w:val="fr-CA"/>
        </w:rPr>
      </w:pPr>
      <w:r w:rsidRPr="00480D4D">
        <w:rPr>
          <w:lang w:val="fr-CA"/>
        </w:rPr>
        <w:t xml:space="preserve">Inspecteur agréé du SIG de l'AWMAC </w:t>
      </w:r>
    </w:p>
    <w:p w14:paraId="3355757D" w14:textId="77777777" w:rsidR="00480D4D" w:rsidRPr="00480D4D" w:rsidRDefault="00480D4D" w:rsidP="00480D4D">
      <w:pPr>
        <w:rPr>
          <w:lang w:val="fr-CA"/>
        </w:rPr>
      </w:pPr>
    </w:p>
    <w:p w14:paraId="70890DDB" w14:textId="77777777" w:rsidR="00480D4D" w:rsidRPr="00480D4D" w:rsidRDefault="00480D4D" w:rsidP="00480D4D">
      <w:pPr>
        <w:tabs>
          <w:tab w:val="left" w:pos="360"/>
          <w:tab w:val="left" w:pos="3261"/>
          <w:tab w:val="right" w:pos="10065"/>
        </w:tabs>
        <w:rPr>
          <w:lang w:val="fr-CA"/>
        </w:rPr>
      </w:pPr>
      <w:r w:rsidRPr="00480D4D">
        <w:rPr>
          <w:lang w:val="fr-CA"/>
        </w:rPr>
        <w:t>c. c. Architecte/designer, entrepreneur général, manufacturier de menuiserie architecturale</w:t>
      </w:r>
    </w:p>
    <w:p w14:paraId="54E57568" w14:textId="77777777" w:rsidR="00480D4D" w:rsidRPr="00480D4D" w:rsidRDefault="00480D4D" w:rsidP="00480D4D">
      <w:pPr>
        <w:tabs>
          <w:tab w:val="left" w:pos="360"/>
          <w:tab w:val="left" w:pos="3261"/>
          <w:tab w:val="right" w:pos="10065"/>
        </w:tabs>
        <w:rPr>
          <w:lang w:val="fr-CA"/>
        </w:rPr>
      </w:pPr>
      <w:r w:rsidRPr="00480D4D">
        <w:rPr>
          <w:lang w:val="fr-CA"/>
        </w:rPr>
        <w:t xml:space="preserve">c. c. Bureau de la section de l'AWMAC : </w:t>
      </w:r>
      <w:r w:rsidRPr="00480D4D">
        <w:rPr>
          <w:highlight w:val="lightGray"/>
          <w:lang w:val="fr-CA"/>
        </w:rPr>
        <w:t>nom/adresse courriel</w:t>
      </w:r>
      <w:r w:rsidRPr="00480D4D">
        <w:rPr>
          <w:szCs w:val="24"/>
          <w:highlight w:val="lightGray"/>
          <w:lang w:val="fr-CA"/>
        </w:rPr>
        <w:t xml:space="preserve"> </w:t>
      </w:r>
    </w:p>
    <w:p w14:paraId="01D5F186" w14:textId="77777777" w:rsidR="00480D4D" w:rsidRPr="00480D4D" w:rsidRDefault="00480D4D" w:rsidP="00480D4D">
      <w:pPr>
        <w:tabs>
          <w:tab w:val="left" w:pos="360"/>
          <w:tab w:val="left" w:pos="6300"/>
          <w:tab w:val="left" w:pos="7200"/>
          <w:tab w:val="left" w:pos="8364"/>
        </w:tabs>
        <w:rPr>
          <w:lang w:val="fr-CA"/>
        </w:rPr>
      </w:pPr>
    </w:p>
    <w:p w14:paraId="079F53E3" w14:textId="515F653C" w:rsidR="00480D4D" w:rsidRPr="00480D4D" w:rsidRDefault="00480D4D" w:rsidP="00480D4D">
      <w:pPr>
        <w:rPr>
          <w:lang w:val="fr-CA"/>
        </w:rPr>
      </w:pPr>
      <w:r w:rsidRPr="00480D4D">
        <w:rPr>
          <w:lang w:val="fr-CA"/>
        </w:rPr>
        <w:t>Veuillez accuser réception du rapport et indiquer votre acceptation en apposant votre signature ci-dessous et en le retournant au bureau de (</w:t>
      </w:r>
      <w:r w:rsidRPr="00480D4D">
        <w:rPr>
          <w:highlight w:val="lightGray"/>
          <w:lang w:val="fr-CA"/>
        </w:rPr>
        <w:t>votre</w:t>
      </w:r>
      <w:r w:rsidRPr="00480D4D">
        <w:rPr>
          <w:lang w:val="fr-CA"/>
        </w:rPr>
        <w:t>) section à (</w:t>
      </w:r>
      <w:r w:rsidRPr="00480D4D">
        <w:rPr>
          <w:highlight w:val="lightGray"/>
          <w:lang w:val="fr-CA"/>
        </w:rPr>
        <w:t>adresse courriel</w:t>
      </w:r>
      <w:r w:rsidRPr="00480D4D">
        <w:rPr>
          <w:lang w:val="fr-CA"/>
        </w:rPr>
        <w:t xml:space="preserve">). </w:t>
      </w:r>
    </w:p>
    <w:p w14:paraId="0661D368" w14:textId="77777777" w:rsidR="00480D4D" w:rsidRPr="00480D4D" w:rsidRDefault="00480D4D" w:rsidP="00480D4D">
      <w:pPr>
        <w:rPr>
          <w:lang w:val="fr-CA"/>
        </w:rPr>
      </w:pPr>
    </w:p>
    <w:p w14:paraId="71F80021" w14:textId="77777777" w:rsidR="00480D4D" w:rsidRPr="00480D4D" w:rsidRDefault="00480D4D" w:rsidP="00480D4D">
      <w:pPr>
        <w:rPr>
          <w:lang w:val="fr-CA"/>
        </w:rPr>
      </w:pPr>
      <w:r w:rsidRPr="00480D4D">
        <w:rPr>
          <w:lang w:val="fr-CA"/>
        </w:rPr>
        <w:t>ARCHITECTE/DESIGNER : __________________________________________________________</w:t>
      </w:r>
    </w:p>
    <w:p w14:paraId="5229EE3F" w14:textId="77777777" w:rsidR="00480D4D" w:rsidRPr="00480D4D" w:rsidRDefault="00480D4D" w:rsidP="00480D4D">
      <w:pPr>
        <w:rPr>
          <w:lang w:val="fr-CA"/>
        </w:rPr>
      </w:pPr>
      <w:r w:rsidRPr="00480D4D">
        <w:rPr>
          <w:lang w:val="fr-CA"/>
        </w:rPr>
        <w:tab/>
      </w:r>
      <w:r w:rsidRPr="00480D4D">
        <w:rPr>
          <w:lang w:val="fr-CA"/>
        </w:rPr>
        <w:tab/>
      </w:r>
    </w:p>
    <w:p w14:paraId="2DA5CE5D" w14:textId="77777777" w:rsidR="00480D4D" w:rsidRPr="00480D4D" w:rsidRDefault="00480D4D" w:rsidP="00480D4D">
      <w:pPr>
        <w:rPr>
          <w:lang w:val="fr-CA"/>
        </w:rPr>
      </w:pPr>
      <w:r w:rsidRPr="00480D4D">
        <w:rPr>
          <w:lang w:val="fr-CA"/>
        </w:rPr>
        <w:t>ENTREPRENEUR :</w:t>
      </w:r>
      <w:r w:rsidRPr="00480D4D">
        <w:rPr>
          <w:lang w:val="fr-CA"/>
        </w:rPr>
        <w:tab/>
        <w:t>_______________________________________________________________</w:t>
      </w:r>
    </w:p>
    <w:p w14:paraId="4CEA99B4" w14:textId="77777777" w:rsidR="00480D4D" w:rsidRPr="00480D4D" w:rsidRDefault="00480D4D" w:rsidP="00480D4D">
      <w:pPr>
        <w:rPr>
          <w:lang w:val="fr-CA"/>
        </w:rPr>
      </w:pPr>
    </w:p>
    <w:p w14:paraId="5F177903" w14:textId="77777777" w:rsidR="00480D4D" w:rsidRPr="00480D4D" w:rsidRDefault="00480D4D" w:rsidP="00480D4D">
      <w:pPr>
        <w:rPr>
          <w:lang w:val="fr-CA"/>
        </w:rPr>
      </w:pPr>
      <w:r w:rsidRPr="00480D4D">
        <w:rPr>
          <w:lang w:val="fr-CA"/>
        </w:rPr>
        <w:t>MANUFACTURIER DE MENUISERIE : _________________________________________________</w:t>
      </w:r>
    </w:p>
    <w:p w14:paraId="228A5423" w14:textId="77777777" w:rsidR="00480D4D" w:rsidRPr="00480D4D" w:rsidRDefault="00480D4D" w:rsidP="00480D4D">
      <w:pPr>
        <w:rPr>
          <w:lang w:val="fr-CA"/>
        </w:rPr>
      </w:pPr>
    </w:p>
    <w:p w14:paraId="2FCA99B5" w14:textId="77777777" w:rsidR="00480D4D" w:rsidRPr="00480D4D" w:rsidRDefault="00480D4D" w:rsidP="00480D4D">
      <w:pPr>
        <w:rPr>
          <w:lang w:val="fr-CA"/>
        </w:rPr>
      </w:pPr>
      <w:r w:rsidRPr="00480D4D">
        <w:rPr>
          <w:lang w:val="fr-CA"/>
        </w:rPr>
        <w:t>Date : ____________________________________________________________________________</w:t>
      </w:r>
    </w:p>
    <w:p w14:paraId="0A778A2D" w14:textId="77777777" w:rsidR="00480D4D" w:rsidRPr="00480D4D" w:rsidRDefault="00480D4D" w:rsidP="00480D4D">
      <w:pPr>
        <w:rPr>
          <w:lang w:val="fr-CA"/>
        </w:rPr>
      </w:pPr>
    </w:p>
    <w:p w14:paraId="26FC9686" w14:textId="77777777" w:rsidR="00480D4D" w:rsidRPr="00480D4D" w:rsidRDefault="00480D4D" w:rsidP="00480D4D">
      <w:pPr>
        <w:rPr>
          <w:lang w:val="fr-CA"/>
        </w:rPr>
      </w:pPr>
      <w:r w:rsidRPr="00480D4D">
        <w:rPr>
          <w:lang w:val="fr-CA"/>
        </w:rPr>
        <w:t>Merci.</w:t>
      </w:r>
    </w:p>
    <w:p w14:paraId="2DB1FBEE" w14:textId="77777777" w:rsidR="00F750BB" w:rsidRDefault="00F750BB" w:rsidP="00480D4D">
      <w:pPr>
        <w:ind w:right="-376"/>
      </w:pPr>
    </w:p>
    <w:sectPr w:rsidR="00F750BB" w:rsidSect="000F6541">
      <w:headerReference w:type="default" r:id="rId10"/>
      <w:footerReference w:type="default" r:id="rId11"/>
      <w:headerReference w:type="first" r:id="rId12"/>
      <w:footerReference w:type="first" r:id="rId13"/>
      <w:pgSz w:w="12240" w:h="15840"/>
      <w:pgMar w:top="851" w:right="104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52BB" w14:textId="77777777" w:rsidR="007F6FAE" w:rsidRDefault="007F6FAE" w:rsidP="00ED5C38">
      <w:r>
        <w:separator/>
      </w:r>
    </w:p>
  </w:endnote>
  <w:endnote w:type="continuationSeparator" w:id="0">
    <w:p w14:paraId="575F982F" w14:textId="77777777" w:rsidR="007F6FAE" w:rsidRDefault="007F6FAE" w:rsidP="00E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A92F" w14:textId="77777777" w:rsidR="00C90A11" w:rsidRDefault="00C90A11" w:rsidP="00C90A11">
    <w:pPr>
      <w:pStyle w:val="Pieddepage"/>
      <w:jc w:val="center"/>
    </w:pPr>
    <w:r>
      <w:t xml:space="preserve">Page </w:t>
    </w:r>
    <w:r>
      <w:rPr>
        <w:b/>
        <w:bCs/>
      </w:rPr>
      <w:fldChar w:fldCharType="begin"/>
    </w:r>
    <w:r>
      <w:rPr>
        <w:b/>
        <w:bCs/>
      </w:rPr>
      <w:instrText xml:space="preserve"> PAGE  \* Arabic  \* MERGEFORMAT </w:instrText>
    </w:r>
    <w:r>
      <w:rPr>
        <w:b/>
        <w:bCs/>
      </w:rPr>
      <w:fldChar w:fldCharType="separate"/>
    </w:r>
    <w:r w:rsidR="003700AA">
      <w:rPr>
        <w:b/>
        <w:bCs/>
        <w:noProof/>
      </w:rPr>
      <w:t>2</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3700AA">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7F84" w14:textId="77777777" w:rsidR="00B91D6C" w:rsidRDefault="00C90A11" w:rsidP="00C90A11">
    <w:pPr>
      <w:pStyle w:val="Pieddepage"/>
      <w:jc w:val="center"/>
    </w:pPr>
    <w:r>
      <w:t xml:space="preserve">Page </w:t>
    </w:r>
    <w:r>
      <w:rPr>
        <w:b/>
        <w:bCs/>
      </w:rPr>
      <w:fldChar w:fldCharType="begin"/>
    </w:r>
    <w:r>
      <w:rPr>
        <w:b/>
        <w:bCs/>
      </w:rPr>
      <w:instrText xml:space="preserve"> PAGE  \* Arabic  \* MERGEFORMAT </w:instrText>
    </w:r>
    <w:r>
      <w:rPr>
        <w:b/>
        <w:bCs/>
      </w:rPr>
      <w:fldChar w:fldCharType="separate"/>
    </w:r>
    <w:r w:rsidR="003700AA">
      <w:rPr>
        <w:b/>
        <w:bCs/>
        <w:noProof/>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3700AA">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B864" w14:textId="77777777" w:rsidR="007F6FAE" w:rsidRDefault="007F6FAE" w:rsidP="00ED5C38">
      <w:r>
        <w:separator/>
      </w:r>
    </w:p>
  </w:footnote>
  <w:footnote w:type="continuationSeparator" w:id="0">
    <w:p w14:paraId="2DD23E35" w14:textId="77777777" w:rsidR="007F6FAE" w:rsidRDefault="007F6FAE" w:rsidP="00ED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A9E" w14:textId="2C44C3AF" w:rsidR="00DC10FF" w:rsidRPr="0013409A" w:rsidRDefault="0013409A" w:rsidP="0013409A">
    <w:pPr>
      <w:pStyle w:val="En-tte"/>
      <w:spacing w:after="120"/>
      <w:rPr>
        <w:rFonts w:ascii="Arial" w:hAnsi="Arial" w:cs="Arial"/>
        <w:bCs/>
        <w:iCs/>
      </w:rPr>
    </w:pPr>
    <w:r w:rsidRPr="0013409A">
      <w:rPr>
        <w:rFonts w:ascii="Arial" w:hAnsi="Arial" w:cs="Arial"/>
        <w:bCs/>
        <w:iCs/>
        <w:lang w:val="fr-CA"/>
      </w:rPr>
      <w:t>Nom du projet, Rapport n</w:t>
    </w:r>
    <w:r w:rsidRPr="0013409A">
      <w:rPr>
        <w:rFonts w:ascii="Arial" w:hAnsi="Arial" w:cs="Arial"/>
        <w:bCs/>
        <w:iCs/>
        <w:vertAlign w:val="superscript"/>
        <w:lang w:val="fr-CA"/>
      </w:rPr>
      <w:t>o</w:t>
    </w:r>
    <w:r w:rsidRPr="0013409A">
      <w:rPr>
        <w:rFonts w:ascii="Arial" w:hAnsi="Arial" w:cs="Arial"/>
        <w:bCs/>
        <w:iCs/>
        <w:lang w:val="fr-CA"/>
      </w:rPr>
      <w:t>__</w:t>
    </w:r>
    <w:r w:rsidRPr="0013409A">
      <w:rPr>
        <w:rFonts w:ascii="Arial" w:hAnsi="Arial" w:cs="Arial"/>
        <w:bCs/>
        <w:iCs/>
        <w:lang w:val="fr-CA"/>
      </w:rPr>
      <w:tab/>
      <w:t xml:space="preserve">Avancement du projet ‒ </w:t>
    </w:r>
    <w:r>
      <w:rPr>
        <w:rFonts w:ascii="Arial" w:hAnsi="Arial" w:cs="Arial"/>
        <w:bCs/>
        <w:iCs/>
        <w:lang w:val="fr-CA"/>
      </w:rPr>
      <w:t>Non-m</w:t>
    </w:r>
    <w:r w:rsidRPr="0013409A">
      <w:rPr>
        <w:rFonts w:ascii="Arial" w:hAnsi="Arial" w:cs="Arial"/>
        <w:bCs/>
        <w:iCs/>
        <w:lang w:val="fr-CA"/>
      </w:rPr>
      <w:t>embre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CB70" w14:textId="1B29F498" w:rsidR="00DC10FF" w:rsidRPr="00165F09" w:rsidRDefault="007E3232" w:rsidP="001F5B76">
    <w:pPr>
      <w:pStyle w:val="Titre7"/>
      <w:numPr>
        <w:ilvl w:val="0"/>
        <w:numId w:val="0"/>
      </w:numPr>
      <w:rPr>
        <w:sz w:val="16"/>
        <w:szCs w:val="16"/>
        <w:lang w:val="fr-CA"/>
      </w:rPr>
    </w:pPr>
    <w:r w:rsidRPr="00165F09">
      <w:rPr>
        <w:sz w:val="16"/>
        <w:szCs w:val="16"/>
        <w:lang w:val="fr-CA"/>
      </w:rPr>
      <w:tab/>
    </w:r>
    <w:r w:rsidRPr="00165F09">
      <w:rPr>
        <w:sz w:val="16"/>
        <w:szCs w:val="16"/>
        <w:lang w:val="fr-CA"/>
      </w:rPr>
      <w:tab/>
    </w:r>
    <w:r w:rsidRPr="00165F09">
      <w:rPr>
        <w:sz w:val="16"/>
        <w:szCs w:val="16"/>
        <w:lang w:val="fr-CA"/>
      </w:rPr>
      <w:tab/>
    </w:r>
    <w:r w:rsidRPr="00165F09">
      <w:rPr>
        <w:sz w:val="16"/>
        <w:szCs w:val="16"/>
        <w:lang w:val="fr-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27E"/>
    <w:multiLevelType w:val="singleLevel"/>
    <w:tmpl w:val="C568B452"/>
    <w:lvl w:ilvl="0">
      <w:numFmt w:val="bullet"/>
      <w:lvlText w:val=""/>
      <w:lvlJc w:val="left"/>
      <w:pPr>
        <w:tabs>
          <w:tab w:val="num" w:pos="360"/>
        </w:tabs>
        <w:ind w:left="360" w:hanging="360"/>
      </w:pPr>
      <w:rPr>
        <w:rFonts w:ascii="Symbol" w:hAnsi="Symbol" w:hint="default"/>
      </w:rPr>
    </w:lvl>
  </w:abstractNum>
  <w:abstractNum w:abstractNumId="1" w15:restartNumberingAfterBreak="0">
    <w:nsid w:val="0BCB2CAD"/>
    <w:multiLevelType w:val="hybridMultilevel"/>
    <w:tmpl w:val="714AAE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6F1346"/>
    <w:multiLevelType w:val="hybridMultilevel"/>
    <w:tmpl w:val="1C74FD5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13EF68C6"/>
    <w:multiLevelType w:val="multilevel"/>
    <w:tmpl w:val="4A8E972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7D3DB3"/>
    <w:multiLevelType w:val="hybridMultilevel"/>
    <w:tmpl w:val="E1FACB5A"/>
    <w:lvl w:ilvl="0" w:tplc="D69CD7C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F1F36"/>
    <w:multiLevelType w:val="hybridMultilevel"/>
    <w:tmpl w:val="3EBC1E8A"/>
    <w:lvl w:ilvl="0" w:tplc="0FB27E40">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9BE17C6"/>
    <w:multiLevelType w:val="hybridMultilevel"/>
    <w:tmpl w:val="99A871F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307656CB"/>
    <w:multiLevelType w:val="hybridMultilevel"/>
    <w:tmpl w:val="AEA69682"/>
    <w:lvl w:ilvl="0" w:tplc="89727B88">
      <w:start w:val="1"/>
      <w:numFmt w:val="upp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3434AFE"/>
    <w:multiLevelType w:val="hybridMultilevel"/>
    <w:tmpl w:val="714AAE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F450F2"/>
    <w:multiLevelType w:val="hybridMultilevel"/>
    <w:tmpl w:val="FCE0B75A"/>
    <w:lvl w:ilvl="0" w:tplc="AA9A538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0A0CE0"/>
    <w:multiLevelType w:val="multilevel"/>
    <w:tmpl w:val="0409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4A3F2665"/>
    <w:multiLevelType w:val="hybridMultilevel"/>
    <w:tmpl w:val="59DCA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CF34530"/>
    <w:multiLevelType w:val="hybridMultilevel"/>
    <w:tmpl w:val="F826710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FB8022E"/>
    <w:multiLevelType w:val="hybridMultilevel"/>
    <w:tmpl w:val="8CF642AA"/>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4" w15:restartNumberingAfterBreak="0">
    <w:nsid w:val="53714D36"/>
    <w:multiLevelType w:val="hybridMultilevel"/>
    <w:tmpl w:val="9FD42ED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5" w15:restartNumberingAfterBreak="0">
    <w:nsid w:val="57453EF9"/>
    <w:multiLevelType w:val="hybridMultilevel"/>
    <w:tmpl w:val="F8C08FDA"/>
    <w:lvl w:ilvl="0" w:tplc="1009000F">
      <w:start w:val="1"/>
      <w:numFmt w:val="decimal"/>
      <w:lvlText w:val="%1."/>
      <w:lvlJc w:val="left"/>
      <w:pPr>
        <w:ind w:left="1211" w:hanging="360"/>
      </w:pPr>
      <w:rPr>
        <w:rFonts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6" w15:restartNumberingAfterBreak="0">
    <w:nsid w:val="593921E4"/>
    <w:multiLevelType w:val="hybridMultilevel"/>
    <w:tmpl w:val="4BE605CE"/>
    <w:lvl w:ilvl="0" w:tplc="0C0C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322A4"/>
    <w:multiLevelType w:val="hybridMultilevel"/>
    <w:tmpl w:val="15DCF83A"/>
    <w:lvl w:ilvl="0" w:tplc="0C0C0019">
      <w:start w:val="3"/>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16A7090"/>
    <w:multiLevelType w:val="hybridMultilevel"/>
    <w:tmpl w:val="7FE4AFD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9" w15:restartNumberingAfterBreak="0">
    <w:nsid w:val="61F71D7A"/>
    <w:multiLevelType w:val="hybridMultilevel"/>
    <w:tmpl w:val="D5AE203E"/>
    <w:lvl w:ilvl="0" w:tplc="0C0C000F">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0" w15:restartNumberingAfterBreak="0">
    <w:nsid w:val="64BD7515"/>
    <w:multiLevelType w:val="hybridMultilevel"/>
    <w:tmpl w:val="83EA192C"/>
    <w:lvl w:ilvl="0" w:tplc="1009000F">
      <w:start w:val="1"/>
      <w:numFmt w:val="decimal"/>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15:restartNumberingAfterBreak="0">
    <w:nsid w:val="6CAA019C"/>
    <w:multiLevelType w:val="hybridMultilevel"/>
    <w:tmpl w:val="8256BC22"/>
    <w:lvl w:ilvl="0" w:tplc="1A7A437A">
      <w:start w:val="3"/>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2E222F8"/>
    <w:multiLevelType w:val="multilevel"/>
    <w:tmpl w:val="5D062C3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B75E99"/>
    <w:multiLevelType w:val="hybridMultilevel"/>
    <w:tmpl w:val="8E968284"/>
    <w:lvl w:ilvl="0" w:tplc="8F06541E">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5"/>
  </w:num>
  <w:num w:numId="5">
    <w:abstractNumId w:val="8"/>
  </w:num>
  <w:num w:numId="6">
    <w:abstractNumId w:val="9"/>
  </w:num>
  <w:num w:numId="7">
    <w:abstractNumId w:val="21"/>
  </w:num>
  <w:num w:numId="8">
    <w:abstractNumId w:val="16"/>
  </w:num>
  <w:num w:numId="9">
    <w:abstractNumId w:val="22"/>
  </w:num>
  <w:num w:numId="10">
    <w:abstractNumId w:val="3"/>
  </w:num>
  <w:num w:numId="11">
    <w:abstractNumId w:val="11"/>
  </w:num>
  <w:num w:numId="12">
    <w:abstractNumId w:val="12"/>
  </w:num>
  <w:num w:numId="13">
    <w:abstractNumId w:val="6"/>
  </w:num>
  <w:num w:numId="14">
    <w:abstractNumId w:val="18"/>
  </w:num>
  <w:num w:numId="15">
    <w:abstractNumId w:val="13"/>
  </w:num>
  <w:num w:numId="16">
    <w:abstractNumId w:val="14"/>
  </w:num>
  <w:num w:numId="17">
    <w:abstractNumId w:val="7"/>
  </w:num>
  <w:num w:numId="18">
    <w:abstractNumId w:val="2"/>
  </w:num>
  <w:num w:numId="19">
    <w:abstractNumId w:val="19"/>
  </w:num>
  <w:num w:numId="20">
    <w:abstractNumId w:val="23"/>
  </w:num>
  <w:num w:numId="21">
    <w:abstractNumId w:val="5"/>
  </w:num>
  <w:num w:numId="22">
    <w:abstractNumId w:val="4"/>
  </w:num>
  <w:num w:numId="23">
    <w:abstractNumId w:val="20"/>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8"/>
    <w:rsid w:val="00030994"/>
    <w:rsid w:val="000808E8"/>
    <w:rsid w:val="000A373F"/>
    <w:rsid w:val="000B6447"/>
    <w:rsid w:val="000E7DFF"/>
    <w:rsid w:val="000F6541"/>
    <w:rsid w:val="00105D22"/>
    <w:rsid w:val="0010627E"/>
    <w:rsid w:val="001201CA"/>
    <w:rsid w:val="0013409A"/>
    <w:rsid w:val="00144DA9"/>
    <w:rsid w:val="00165F09"/>
    <w:rsid w:val="001B3BCC"/>
    <w:rsid w:val="001C4870"/>
    <w:rsid w:val="001D5BE1"/>
    <w:rsid w:val="001E504C"/>
    <w:rsid w:val="00217217"/>
    <w:rsid w:val="00225331"/>
    <w:rsid w:val="00225A5A"/>
    <w:rsid w:val="00225B70"/>
    <w:rsid w:val="0023512E"/>
    <w:rsid w:val="00237327"/>
    <w:rsid w:val="00253664"/>
    <w:rsid w:val="00270945"/>
    <w:rsid w:val="00277EFA"/>
    <w:rsid w:val="00280B00"/>
    <w:rsid w:val="002B1218"/>
    <w:rsid w:val="002B5DD6"/>
    <w:rsid w:val="002F675E"/>
    <w:rsid w:val="003359E0"/>
    <w:rsid w:val="003524D0"/>
    <w:rsid w:val="0035665E"/>
    <w:rsid w:val="003700AA"/>
    <w:rsid w:val="003949C4"/>
    <w:rsid w:val="003A72DE"/>
    <w:rsid w:val="003C62DA"/>
    <w:rsid w:val="004379D2"/>
    <w:rsid w:val="00444BBC"/>
    <w:rsid w:val="00480D4D"/>
    <w:rsid w:val="0048507C"/>
    <w:rsid w:val="004C09D9"/>
    <w:rsid w:val="004E13B5"/>
    <w:rsid w:val="00504C3B"/>
    <w:rsid w:val="005434AF"/>
    <w:rsid w:val="00543B60"/>
    <w:rsid w:val="00550C1D"/>
    <w:rsid w:val="00555704"/>
    <w:rsid w:val="005A6E74"/>
    <w:rsid w:val="005C52D4"/>
    <w:rsid w:val="005C60E1"/>
    <w:rsid w:val="005D514E"/>
    <w:rsid w:val="005F120D"/>
    <w:rsid w:val="006370CD"/>
    <w:rsid w:val="00643D06"/>
    <w:rsid w:val="00655E4D"/>
    <w:rsid w:val="00671D2C"/>
    <w:rsid w:val="006802C7"/>
    <w:rsid w:val="006B5D43"/>
    <w:rsid w:val="006C7549"/>
    <w:rsid w:val="006D3C8D"/>
    <w:rsid w:val="006D74F5"/>
    <w:rsid w:val="006E40D1"/>
    <w:rsid w:val="00714407"/>
    <w:rsid w:val="00761F94"/>
    <w:rsid w:val="00774ABE"/>
    <w:rsid w:val="0078259E"/>
    <w:rsid w:val="00787BD9"/>
    <w:rsid w:val="007A316A"/>
    <w:rsid w:val="007E3232"/>
    <w:rsid w:val="007F6FAE"/>
    <w:rsid w:val="008304CD"/>
    <w:rsid w:val="00845960"/>
    <w:rsid w:val="00855FE8"/>
    <w:rsid w:val="0089302E"/>
    <w:rsid w:val="008A38EB"/>
    <w:rsid w:val="008B1334"/>
    <w:rsid w:val="008D33F5"/>
    <w:rsid w:val="008E7461"/>
    <w:rsid w:val="0092529D"/>
    <w:rsid w:val="009467B3"/>
    <w:rsid w:val="009522E4"/>
    <w:rsid w:val="00966844"/>
    <w:rsid w:val="009731E8"/>
    <w:rsid w:val="009801E5"/>
    <w:rsid w:val="00993CF1"/>
    <w:rsid w:val="009A2856"/>
    <w:rsid w:val="009B5D9C"/>
    <w:rsid w:val="009D7398"/>
    <w:rsid w:val="009F4143"/>
    <w:rsid w:val="00A01714"/>
    <w:rsid w:val="00A018CD"/>
    <w:rsid w:val="00A273F9"/>
    <w:rsid w:val="00A4730F"/>
    <w:rsid w:val="00A6426A"/>
    <w:rsid w:val="00A74050"/>
    <w:rsid w:val="00AE0C3F"/>
    <w:rsid w:val="00B244FC"/>
    <w:rsid w:val="00B5796F"/>
    <w:rsid w:val="00B62D48"/>
    <w:rsid w:val="00B71AC2"/>
    <w:rsid w:val="00B754E6"/>
    <w:rsid w:val="00B76F6C"/>
    <w:rsid w:val="00B86497"/>
    <w:rsid w:val="00B91D6C"/>
    <w:rsid w:val="00BA1F3A"/>
    <w:rsid w:val="00BA48E0"/>
    <w:rsid w:val="00BB0D83"/>
    <w:rsid w:val="00BB4CFE"/>
    <w:rsid w:val="00C601E1"/>
    <w:rsid w:val="00C90A11"/>
    <w:rsid w:val="00CA2B64"/>
    <w:rsid w:val="00CB4C76"/>
    <w:rsid w:val="00CD4F92"/>
    <w:rsid w:val="00CF49A0"/>
    <w:rsid w:val="00D00040"/>
    <w:rsid w:val="00D1141A"/>
    <w:rsid w:val="00D26611"/>
    <w:rsid w:val="00D41C0A"/>
    <w:rsid w:val="00D63AC7"/>
    <w:rsid w:val="00D74B29"/>
    <w:rsid w:val="00D83CF1"/>
    <w:rsid w:val="00D9511A"/>
    <w:rsid w:val="00D96594"/>
    <w:rsid w:val="00E33F71"/>
    <w:rsid w:val="00E40B6B"/>
    <w:rsid w:val="00E43C80"/>
    <w:rsid w:val="00E918E8"/>
    <w:rsid w:val="00EC6959"/>
    <w:rsid w:val="00ED400B"/>
    <w:rsid w:val="00ED5C38"/>
    <w:rsid w:val="00F266C2"/>
    <w:rsid w:val="00F37072"/>
    <w:rsid w:val="00F37905"/>
    <w:rsid w:val="00F44E28"/>
    <w:rsid w:val="00F50EDE"/>
    <w:rsid w:val="00F56CBA"/>
    <w:rsid w:val="00F750BB"/>
    <w:rsid w:val="00F876ED"/>
    <w:rsid w:val="00FA2FBC"/>
    <w:rsid w:val="00FB3882"/>
    <w:rsid w:val="00FE52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778E0"/>
  <w15:chartTrackingRefBased/>
  <w15:docId w15:val="{E7468529-1DE6-4314-85B3-7F314CA7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38"/>
    <w:pPr>
      <w:spacing w:after="0" w:line="240" w:lineRule="auto"/>
    </w:pPr>
    <w:rPr>
      <w:rFonts w:ascii="Arial" w:eastAsia="Times New Roman" w:hAnsi="Arial" w:cs="Arial"/>
      <w:szCs w:val="20"/>
      <w:lang w:val="en-CA"/>
    </w:rPr>
  </w:style>
  <w:style w:type="paragraph" w:styleId="Titre1">
    <w:name w:val="heading 1"/>
    <w:basedOn w:val="Normal"/>
    <w:next w:val="Normal"/>
    <w:link w:val="Titre1Car"/>
    <w:uiPriority w:val="1"/>
    <w:qFormat/>
    <w:rsid w:val="00ED5C38"/>
    <w:pPr>
      <w:keepNext/>
      <w:numPr>
        <w:numId w:val="2"/>
      </w:numPr>
      <w:spacing w:line="480" w:lineRule="auto"/>
      <w:outlineLvl w:val="0"/>
    </w:pPr>
    <w:rPr>
      <w:b/>
      <w:sz w:val="40"/>
    </w:rPr>
  </w:style>
  <w:style w:type="paragraph" w:styleId="Titre2">
    <w:name w:val="heading 2"/>
    <w:basedOn w:val="Normal"/>
    <w:next w:val="Normal"/>
    <w:link w:val="Titre2Car"/>
    <w:uiPriority w:val="1"/>
    <w:qFormat/>
    <w:rsid w:val="00ED5C38"/>
    <w:pPr>
      <w:keepNext/>
      <w:numPr>
        <w:ilvl w:val="1"/>
        <w:numId w:val="2"/>
      </w:numPr>
      <w:outlineLvl w:val="1"/>
    </w:pPr>
    <w:rPr>
      <w:sz w:val="28"/>
      <w:szCs w:val="24"/>
    </w:rPr>
  </w:style>
  <w:style w:type="paragraph" w:styleId="Titre3">
    <w:name w:val="heading 3"/>
    <w:basedOn w:val="Normal"/>
    <w:next w:val="Normal"/>
    <w:link w:val="Titre3Car"/>
    <w:qFormat/>
    <w:rsid w:val="00ED5C38"/>
    <w:pPr>
      <w:keepNext/>
      <w:numPr>
        <w:ilvl w:val="2"/>
        <w:numId w:val="2"/>
      </w:numPr>
      <w:tabs>
        <w:tab w:val="left" w:pos="900"/>
      </w:tabs>
      <w:jc w:val="center"/>
      <w:outlineLvl w:val="2"/>
    </w:pPr>
    <w:rPr>
      <w:sz w:val="40"/>
    </w:rPr>
  </w:style>
  <w:style w:type="paragraph" w:styleId="Titre4">
    <w:name w:val="heading 4"/>
    <w:basedOn w:val="Normal"/>
    <w:next w:val="Normal"/>
    <w:link w:val="Titre4Car"/>
    <w:qFormat/>
    <w:rsid w:val="00ED5C38"/>
    <w:pPr>
      <w:keepNext/>
      <w:numPr>
        <w:ilvl w:val="3"/>
        <w:numId w:val="2"/>
      </w:numPr>
      <w:spacing w:line="480" w:lineRule="auto"/>
      <w:outlineLvl w:val="3"/>
    </w:pPr>
    <w:rPr>
      <w:b/>
      <w:sz w:val="40"/>
    </w:rPr>
  </w:style>
  <w:style w:type="paragraph" w:styleId="Titre5">
    <w:name w:val="heading 5"/>
    <w:basedOn w:val="Normal"/>
    <w:next w:val="Normal"/>
    <w:link w:val="Titre5Car"/>
    <w:qFormat/>
    <w:rsid w:val="00ED5C38"/>
    <w:pPr>
      <w:keepNext/>
      <w:numPr>
        <w:ilvl w:val="4"/>
        <w:numId w:val="2"/>
      </w:numPr>
      <w:tabs>
        <w:tab w:val="left" w:pos="900"/>
      </w:tabs>
      <w:jc w:val="center"/>
      <w:outlineLvl w:val="4"/>
    </w:pPr>
    <w:rPr>
      <w:b/>
      <w:bCs/>
      <w:sz w:val="40"/>
    </w:rPr>
  </w:style>
  <w:style w:type="paragraph" w:styleId="Titre6">
    <w:name w:val="heading 6"/>
    <w:basedOn w:val="Normal"/>
    <w:next w:val="Normal"/>
    <w:link w:val="Titre6Car"/>
    <w:qFormat/>
    <w:rsid w:val="00ED5C38"/>
    <w:pPr>
      <w:keepNext/>
      <w:numPr>
        <w:ilvl w:val="5"/>
        <w:numId w:val="2"/>
      </w:numPr>
      <w:jc w:val="center"/>
      <w:outlineLvl w:val="5"/>
    </w:pPr>
    <w:rPr>
      <w:b/>
      <w:bCs/>
      <w:i/>
      <w:iCs/>
      <w:caps/>
      <w:sz w:val="24"/>
    </w:rPr>
  </w:style>
  <w:style w:type="paragraph" w:styleId="Titre7">
    <w:name w:val="heading 7"/>
    <w:basedOn w:val="Normal"/>
    <w:next w:val="Normal"/>
    <w:link w:val="Titre7Car"/>
    <w:qFormat/>
    <w:rsid w:val="00ED5C38"/>
    <w:pPr>
      <w:keepNext/>
      <w:numPr>
        <w:ilvl w:val="6"/>
        <w:numId w:val="2"/>
      </w:numPr>
      <w:spacing w:line="360" w:lineRule="auto"/>
      <w:outlineLvl w:val="6"/>
    </w:pPr>
    <w:rPr>
      <w:b/>
      <w:i/>
      <w:iCs/>
      <w:sz w:val="28"/>
    </w:rPr>
  </w:style>
  <w:style w:type="paragraph" w:styleId="Titre8">
    <w:name w:val="heading 8"/>
    <w:basedOn w:val="Normal"/>
    <w:next w:val="Normal"/>
    <w:link w:val="Titre8Car"/>
    <w:qFormat/>
    <w:rsid w:val="00ED5C38"/>
    <w:pPr>
      <w:keepNext/>
      <w:numPr>
        <w:ilvl w:val="7"/>
        <w:numId w:val="2"/>
      </w:numPr>
      <w:outlineLvl w:val="7"/>
    </w:pPr>
    <w:rPr>
      <w:b/>
      <w:bCs/>
      <w:sz w:val="24"/>
    </w:rPr>
  </w:style>
  <w:style w:type="paragraph" w:styleId="Titre9">
    <w:name w:val="heading 9"/>
    <w:basedOn w:val="Normal"/>
    <w:next w:val="Normal"/>
    <w:link w:val="Titre9Car"/>
    <w:qFormat/>
    <w:rsid w:val="00ED5C38"/>
    <w:pPr>
      <w:keepNext/>
      <w:numPr>
        <w:ilvl w:val="8"/>
        <w:numId w:val="2"/>
      </w:numPr>
      <w:spacing w:line="360" w:lineRule="auto"/>
      <w:outlineLvl w:val="8"/>
    </w:pPr>
    <w:rPr>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D5C38"/>
    <w:rPr>
      <w:rFonts w:ascii="Arial" w:eastAsia="Times New Roman" w:hAnsi="Arial" w:cs="Arial"/>
      <w:b/>
      <w:sz w:val="40"/>
      <w:szCs w:val="20"/>
      <w:lang w:val="en-CA"/>
    </w:rPr>
  </w:style>
  <w:style w:type="character" w:customStyle="1" w:styleId="Titre2Car">
    <w:name w:val="Titre 2 Car"/>
    <w:basedOn w:val="Policepardfaut"/>
    <w:link w:val="Titre2"/>
    <w:uiPriority w:val="1"/>
    <w:rsid w:val="00ED5C38"/>
    <w:rPr>
      <w:rFonts w:ascii="Arial" w:eastAsia="Times New Roman" w:hAnsi="Arial" w:cs="Arial"/>
      <w:sz w:val="28"/>
      <w:szCs w:val="24"/>
      <w:lang w:val="en-CA"/>
    </w:rPr>
  </w:style>
  <w:style w:type="character" w:customStyle="1" w:styleId="Titre3Car">
    <w:name w:val="Titre 3 Car"/>
    <w:basedOn w:val="Policepardfaut"/>
    <w:link w:val="Titre3"/>
    <w:rsid w:val="00ED5C38"/>
    <w:rPr>
      <w:rFonts w:ascii="Arial" w:eastAsia="Times New Roman" w:hAnsi="Arial" w:cs="Arial"/>
      <w:sz w:val="40"/>
      <w:szCs w:val="20"/>
      <w:lang w:val="en-CA"/>
    </w:rPr>
  </w:style>
  <w:style w:type="character" w:customStyle="1" w:styleId="Titre4Car">
    <w:name w:val="Titre 4 Car"/>
    <w:basedOn w:val="Policepardfaut"/>
    <w:link w:val="Titre4"/>
    <w:rsid w:val="00ED5C38"/>
    <w:rPr>
      <w:rFonts w:ascii="Arial" w:eastAsia="Times New Roman" w:hAnsi="Arial" w:cs="Arial"/>
      <w:b/>
      <w:sz w:val="40"/>
      <w:szCs w:val="20"/>
      <w:lang w:val="en-CA"/>
    </w:rPr>
  </w:style>
  <w:style w:type="character" w:customStyle="1" w:styleId="Titre5Car">
    <w:name w:val="Titre 5 Car"/>
    <w:basedOn w:val="Policepardfaut"/>
    <w:link w:val="Titre5"/>
    <w:rsid w:val="00ED5C38"/>
    <w:rPr>
      <w:rFonts w:ascii="Arial" w:eastAsia="Times New Roman" w:hAnsi="Arial" w:cs="Arial"/>
      <w:b/>
      <w:bCs/>
      <w:sz w:val="40"/>
      <w:szCs w:val="20"/>
      <w:lang w:val="en-CA"/>
    </w:rPr>
  </w:style>
  <w:style w:type="character" w:customStyle="1" w:styleId="Titre6Car">
    <w:name w:val="Titre 6 Car"/>
    <w:basedOn w:val="Policepardfaut"/>
    <w:link w:val="Titre6"/>
    <w:rsid w:val="00ED5C38"/>
    <w:rPr>
      <w:rFonts w:ascii="Arial" w:eastAsia="Times New Roman" w:hAnsi="Arial" w:cs="Arial"/>
      <w:b/>
      <w:bCs/>
      <w:i/>
      <w:iCs/>
      <w:caps/>
      <w:sz w:val="24"/>
      <w:szCs w:val="20"/>
      <w:lang w:val="en-CA"/>
    </w:rPr>
  </w:style>
  <w:style w:type="character" w:customStyle="1" w:styleId="Titre7Car">
    <w:name w:val="Titre 7 Car"/>
    <w:basedOn w:val="Policepardfaut"/>
    <w:link w:val="Titre7"/>
    <w:rsid w:val="00ED5C38"/>
    <w:rPr>
      <w:rFonts w:ascii="Arial" w:eastAsia="Times New Roman" w:hAnsi="Arial" w:cs="Arial"/>
      <w:b/>
      <w:i/>
      <w:iCs/>
      <w:sz w:val="28"/>
      <w:szCs w:val="20"/>
      <w:lang w:val="en-CA"/>
    </w:rPr>
  </w:style>
  <w:style w:type="character" w:customStyle="1" w:styleId="Titre8Car">
    <w:name w:val="Titre 8 Car"/>
    <w:basedOn w:val="Policepardfaut"/>
    <w:link w:val="Titre8"/>
    <w:rsid w:val="00ED5C38"/>
    <w:rPr>
      <w:rFonts w:ascii="Arial" w:eastAsia="Times New Roman" w:hAnsi="Arial" w:cs="Arial"/>
      <w:b/>
      <w:bCs/>
      <w:sz w:val="24"/>
      <w:szCs w:val="20"/>
      <w:lang w:val="en-CA"/>
    </w:rPr>
  </w:style>
  <w:style w:type="character" w:customStyle="1" w:styleId="Titre9Car">
    <w:name w:val="Titre 9 Car"/>
    <w:basedOn w:val="Policepardfaut"/>
    <w:link w:val="Titre9"/>
    <w:rsid w:val="00ED5C38"/>
    <w:rPr>
      <w:rFonts w:ascii="Arial" w:eastAsia="Times New Roman" w:hAnsi="Arial" w:cs="Arial"/>
      <w:b/>
      <w:szCs w:val="24"/>
      <w:lang w:val="en-CA"/>
    </w:rPr>
  </w:style>
  <w:style w:type="paragraph" w:styleId="En-tte">
    <w:name w:val="header"/>
    <w:basedOn w:val="Normal"/>
    <w:link w:val="En-tteCar"/>
    <w:rsid w:val="00ED5C38"/>
    <w:pPr>
      <w:tabs>
        <w:tab w:val="center" w:pos="4320"/>
        <w:tab w:val="right" w:pos="8640"/>
      </w:tabs>
    </w:pPr>
    <w:rPr>
      <w:rFonts w:ascii="Times New Roman" w:hAnsi="Times New Roman" w:cs="Times New Roman"/>
      <w:sz w:val="20"/>
      <w:lang w:val="en-GB"/>
    </w:rPr>
  </w:style>
  <w:style w:type="character" w:customStyle="1" w:styleId="En-tteCar">
    <w:name w:val="En-tête Car"/>
    <w:basedOn w:val="Policepardfaut"/>
    <w:link w:val="En-tte"/>
    <w:rsid w:val="00ED5C38"/>
    <w:rPr>
      <w:rFonts w:ascii="Times New Roman" w:eastAsia="Times New Roman" w:hAnsi="Times New Roman" w:cs="Times New Roman"/>
      <w:sz w:val="20"/>
      <w:szCs w:val="20"/>
      <w:lang w:val="en-GB"/>
    </w:rPr>
  </w:style>
  <w:style w:type="paragraph" w:customStyle="1" w:styleId="DefaultText">
    <w:name w:val="Default Text"/>
    <w:basedOn w:val="Normal"/>
    <w:rsid w:val="00ED5C38"/>
    <w:pPr>
      <w:overflowPunct w:val="0"/>
      <w:autoSpaceDE w:val="0"/>
      <w:autoSpaceDN w:val="0"/>
      <w:adjustRightInd w:val="0"/>
      <w:textAlignment w:val="baseline"/>
    </w:pPr>
    <w:rPr>
      <w:rFonts w:ascii="Times New Roman" w:hAnsi="Times New Roman" w:cs="Times New Roman"/>
      <w:sz w:val="24"/>
      <w:lang w:val="en-US"/>
    </w:rPr>
  </w:style>
  <w:style w:type="paragraph" w:styleId="Pieddepage">
    <w:name w:val="footer"/>
    <w:basedOn w:val="Normal"/>
    <w:link w:val="PieddepageCar"/>
    <w:uiPriority w:val="99"/>
    <w:unhideWhenUsed/>
    <w:rsid w:val="00ED5C38"/>
    <w:pPr>
      <w:tabs>
        <w:tab w:val="center" w:pos="4320"/>
        <w:tab w:val="right" w:pos="8640"/>
      </w:tabs>
    </w:pPr>
  </w:style>
  <w:style w:type="character" w:customStyle="1" w:styleId="PieddepageCar">
    <w:name w:val="Pied de page Car"/>
    <w:basedOn w:val="Policepardfaut"/>
    <w:link w:val="Pieddepage"/>
    <w:uiPriority w:val="99"/>
    <w:rsid w:val="00ED5C38"/>
    <w:rPr>
      <w:rFonts w:ascii="Arial" w:eastAsia="Times New Roman" w:hAnsi="Arial" w:cs="Arial"/>
      <w:szCs w:val="20"/>
      <w:lang w:val="en-CA"/>
    </w:rPr>
  </w:style>
  <w:style w:type="paragraph" w:styleId="Corpsdetexte">
    <w:name w:val="Body Text"/>
    <w:basedOn w:val="Normal"/>
    <w:link w:val="CorpsdetexteCar"/>
    <w:uiPriority w:val="1"/>
    <w:qFormat/>
    <w:rsid w:val="00F37072"/>
    <w:pPr>
      <w:widowControl w:val="0"/>
      <w:ind w:left="2044"/>
    </w:pPr>
    <w:rPr>
      <w:rFonts w:eastAsia="Arial" w:cstheme="minorBidi"/>
      <w:szCs w:val="22"/>
      <w:lang w:val="en-US"/>
    </w:rPr>
  </w:style>
  <w:style w:type="character" w:customStyle="1" w:styleId="CorpsdetexteCar">
    <w:name w:val="Corps de texte Car"/>
    <w:basedOn w:val="Policepardfaut"/>
    <w:link w:val="Corpsdetexte"/>
    <w:uiPriority w:val="1"/>
    <w:rsid w:val="00F37072"/>
    <w:rPr>
      <w:rFonts w:ascii="Arial" w:eastAsia="Arial" w:hAnsi="Arial"/>
      <w:lang w:val="en-US"/>
    </w:rPr>
  </w:style>
  <w:style w:type="paragraph" w:styleId="Paragraphedeliste">
    <w:name w:val="List Paragraph"/>
    <w:basedOn w:val="Normal"/>
    <w:uiPriority w:val="34"/>
    <w:qFormat/>
    <w:rsid w:val="0092529D"/>
    <w:pPr>
      <w:ind w:left="720"/>
      <w:contextualSpacing/>
    </w:pPr>
  </w:style>
  <w:style w:type="paragraph" w:styleId="Sansinterligne">
    <w:name w:val="No Spacing"/>
    <w:uiPriority w:val="1"/>
    <w:qFormat/>
    <w:rsid w:val="004E13B5"/>
    <w:pPr>
      <w:spacing w:after="0" w:line="240" w:lineRule="auto"/>
    </w:pPr>
    <w:rPr>
      <w:rFonts w:ascii="Arial" w:eastAsia="Times New Roman" w:hAnsi="Arial" w:cs="Arial"/>
      <w:szCs w:val="20"/>
      <w:lang w:val="en-CA"/>
    </w:rPr>
  </w:style>
  <w:style w:type="character" w:styleId="Lienhypertexte">
    <w:name w:val="Hyperlink"/>
    <w:basedOn w:val="Policepardfaut"/>
    <w:uiPriority w:val="99"/>
    <w:unhideWhenUsed/>
    <w:rsid w:val="00D74B29"/>
    <w:rPr>
      <w:color w:val="0563C1" w:themeColor="hyperlink"/>
      <w:u w:val="single"/>
    </w:rPr>
  </w:style>
  <w:style w:type="character" w:styleId="Mentionnonrsolue">
    <w:name w:val="Unresolved Mention"/>
    <w:basedOn w:val="Policepardfaut"/>
    <w:uiPriority w:val="99"/>
    <w:semiHidden/>
    <w:unhideWhenUsed/>
    <w:rsid w:val="00D7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0&#192;%20AW210604-Fran&#231;ais%20Forms%20and%20Reports\AW210604C-2021%20NON%20MEMBER%20GIS%20Report%20Project%20Progress%20R2%20-%20FR.doc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6562-BB3B-4E6C-8CCC-FA799EE3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5079</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 Lauzon</dc:creator>
  <cp:keywords/>
  <dc:description/>
  <cp:lastModifiedBy>Nicole Lacombe</cp:lastModifiedBy>
  <cp:revision>2</cp:revision>
  <cp:lastPrinted>2021-07-04T19:03:00Z</cp:lastPrinted>
  <dcterms:created xsi:type="dcterms:W3CDTF">2021-07-04T19:43:00Z</dcterms:created>
  <dcterms:modified xsi:type="dcterms:W3CDTF">2021-07-04T19:43:00Z</dcterms:modified>
</cp:coreProperties>
</file>